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C12279" w:rsidRPr="00CB6FCE" w:rsidTr="00904B72">
        <w:trPr>
          <w:trHeight w:val="709"/>
        </w:trPr>
        <w:tc>
          <w:tcPr>
            <w:tcW w:w="5103" w:type="dxa"/>
          </w:tcPr>
          <w:p w:rsidR="00904B72" w:rsidRPr="00904B72" w:rsidRDefault="00904B72" w:rsidP="00904B72">
            <w:pPr>
              <w:jc w:val="center"/>
              <w:rPr>
                <w:rFonts w:ascii="Times New Roman" w:hAnsi="Times New Roman" w:cs="Times New Roman"/>
                <w:sz w:val="28"/>
                <w:szCs w:val="28"/>
              </w:rPr>
            </w:pPr>
            <w:r w:rsidRPr="00904B72">
              <w:rPr>
                <w:rFonts w:ascii="Times New Roman" w:hAnsi="Times New Roman" w:cs="Times New Roman"/>
                <w:sz w:val="28"/>
                <w:szCs w:val="28"/>
              </w:rPr>
              <w:t>ĐẢNG BỘ TỈNH LÂM ĐỒNG</w:t>
            </w:r>
          </w:p>
          <w:p w:rsidR="00C12279" w:rsidRPr="00904B72" w:rsidRDefault="00904B72" w:rsidP="00904B72">
            <w:pPr>
              <w:jc w:val="center"/>
              <w:rPr>
                <w:rFonts w:ascii="Times New Roman" w:hAnsi="Times New Roman" w:cs="Times New Roman"/>
                <w:b/>
                <w:sz w:val="28"/>
                <w:szCs w:val="28"/>
                <w:lang w:val="en-US"/>
              </w:rPr>
            </w:pPr>
            <w:r w:rsidRPr="00904B72">
              <w:rPr>
                <w:rFonts w:ascii="Times New Roman" w:hAnsi="Times New Roman" w:cs="Times New Roman"/>
                <w:b/>
                <w:sz w:val="28"/>
                <w:szCs w:val="28"/>
              </w:rPr>
              <w:t>ĐẢNG ỦY ỦY BAN NHÂN DÂN TỈNH</w:t>
            </w:r>
          </w:p>
          <w:p w:rsidR="00C12279" w:rsidRPr="00CB6FCE" w:rsidRDefault="00C12279" w:rsidP="00E44736">
            <w:pPr>
              <w:spacing w:before="40" w:after="40"/>
              <w:jc w:val="center"/>
              <w:rPr>
                <w:rFonts w:asciiTheme="majorBidi" w:hAnsiTheme="majorBidi" w:cstheme="majorBidi"/>
                <w:b/>
                <w:noProof/>
                <w:sz w:val="28"/>
                <w:szCs w:val="28"/>
              </w:rPr>
            </w:pPr>
            <w:r w:rsidRPr="00CB6FCE">
              <w:rPr>
                <w:rFonts w:asciiTheme="majorBidi" w:hAnsiTheme="majorBidi" w:cstheme="majorBidi"/>
                <w:b/>
                <w:noProof/>
                <w:sz w:val="28"/>
                <w:szCs w:val="28"/>
              </w:rPr>
              <w:t>*</w:t>
            </w:r>
          </w:p>
        </w:tc>
        <w:tc>
          <w:tcPr>
            <w:tcW w:w="4962" w:type="dxa"/>
          </w:tcPr>
          <w:p w:rsidR="00C12279" w:rsidRPr="003F4DCB" w:rsidRDefault="00E44736" w:rsidP="00E44736">
            <w:pPr>
              <w:spacing w:before="40" w:after="40"/>
              <w:jc w:val="right"/>
              <w:rPr>
                <w:rFonts w:asciiTheme="majorBidi" w:hAnsiTheme="majorBidi" w:cstheme="majorBidi"/>
                <w:b/>
                <w:noProof/>
                <w:sz w:val="30"/>
                <w:szCs w:val="30"/>
              </w:rPr>
            </w:pPr>
            <w:r w:rsidRPr="00CB6FCE">
              <w:rPr>
                <w:rFonts w:asciiTheme="majorBidi" w:hAnsiTheme="majorBidi" w:cstheme="majorBidi"/>
                <w:b/>
                <w:noProof/>
                <w:sz w:val="28"/>
                <w:szCs w:val="28"/>
                <w:lang w:val="en-US" w:eastAsia="en-US" w:bidi="ar-SA"/>
              </w:rPr>
              <mc:AlternateContent>
                <mc:Choice Requires="wps">
                  <w:drawing>
                    <wp:anchor distT="0" distB="0" distL="114300" distR="114300" simplePos="0" relativeHeight="251659264" behindDoc="0" locked="0" layoutInCell="1" allowOverlap="1" wp14:anchorId="4DAC974E" wp14:editId="71356193">
                      <wp:simplePos x="0" y="0"/>
                      <wp:positionH relativeFrom="column">
                        <wp:posOffset>414020</wp:posOffset>
                      </wp:positionH>
                      <wp:positionV relativeFrom="paragraph">
                        <wp:posOffset>252730</wp:posOffset>
                      </wp:positionV>
                      <wp:extent cx="2545715" cy="0"/>
                      <wp:effectExtent l="0" t="0" r="2603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5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2.6pt;margin-top:19.9pt;width:200.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"/>
                  </w:pict>
                </mc:Fallback>
              </mc:AlternateContent>
            </w:r>
            <w:r w:rsidR="00C12279" w:rsidRPr="00CB6FCE">
              <w:rPr>
                <w:rFonts w:asciiTheme="majorBidi" w:hAnsiTheme="majorBidi" w:cstheme="majorBidi"/>
                <w:b/>
                <w:noProof/>
                <w:sz w:val="28"/>
                <w:szCs w:val="28"/>
              </w:rPr>
              <w:t xml:space="preserve">    </w:t>
            </w:r>
            <w:r w:rsidR="00C12279" w:rsidRPr="003F4DCB">
              <w:rPr>
                <w:rFonts w:asciiTheme="majorBidi" w:hAnsiTheme="majorBidi" w:cstheme="majorBidi"/>
                <w:b/>
                <w:noProof/>
                <w:sz w:val="28"/>
                <w:szCs w:val="28"/>
              </w:rPr>
              <w:t xml:space="preserve">   </w:t>
            </w:r>
            <w:r w:rsidR="00C12279" w:rsidRPr="003F4DCB">
              <w:rPr>
                <w:rFonts w:asciiTheme="majorBidi" w:hAnsiTheme="majorBidi" w:cstheme="majorBidi"/>
                <w:b/>
                <w:noProof/>
                <w:sz w:val="30"/>
                <w:szCs w:val="30"/>
              </w:rPr>
              <w:t>ĐẢNG CỘNG SẢN VIỆT NAM</w:t>
            </w:r>
          </w:p>
          <w:p w:rsidR="00C12279" w:rsidRPr="002F3638" w:rsidRDefault="00C12279" w:rsidP="002F3638">
            <w:pPr>
              <w:spacing w:before="120" w:after="40"/>
              <w:jc w:val="right"/>
              <w:rPr>
                <w:rFonts w:asciiTheme="majorBidi" w:hAnsiTheme="majorBidi" w:cstheme="majorBidi"/>
                <w:noProof/>
                <w:sz w:val="28"/>
                <w:szCs w:val="28"/>
                <w:lang w:val="en-US"/>
              </w:rPr>
            </w:pPr>
            <w:r w:rsidRPr="003F4DCB">
              <w:rPr>
                <w:rFonts w:asciiTheme="majorBidi" w:hAnsiTheme="majorBidi" w:cstheme="majorBidi"/>
                <w:i/>
                <w:noProof/>
                <w:sz w:val="28"/>
                <w:szCs w:val="28"/>
              </w:rPr>
              <w:t xml:space="preserve">    </w:t>
            </w:r>
            <w:r w:rsidRPr="00CB6FCE">
              <w:rPr>
                <w:rFonts w:asciiTheme="majorBidi" w:hAnsiTheme="majorBidi" w:cstheme="majorBidi"/>
                <w:i/>
                <w:noProof/>
                <w:sz w:val="28"/>
                <w:szCs w:val="28"/>
              </w:rPr>
              <w:t xml:space="preserve">Lâm Đồng, ngày      tháng </w:t>
            </w:r>
            <w:r w:rsidR="002F3638">
              <w:rPr>
                <w:rFonts w:asciiTheme="majorBidi" w:hAnsiTheme="majorBidi" w:cstheme="majorBidi"/>
                <w:i/>
                <w:noProof/>
                <w:sz w:val="28"/>
                <w:szCs w:val="28"/>
                <w:lang w:val="en-US"/>
              </w:rPr>
              <w:t>6</w:t>
            </w:r>
            <w:r w:rsidR="00E44736">
              <w:rPr>
                <w:rFonts w:asciiTheme="majorBidi" w:hAnsiTheme="majorBidi" w:cstheme="majorBidi"/>
                <w:i/>
                <w:noProof/>
                <w:sz w:val="28"/>
                <w:szCs w:val="28"/>
                <w:lang w:val="en-US"/>
              </w:rPr>
              <w:t xml:space="preserve"> </w:t>
            </w:r>
            <w:r w:rsidRPr="00CB6FCE">
              <w:rPr>
                <w:rFonts w:asciiTheme="majorBidi" w:hAnsiTheme="majorBidi" w:cstheme="majorBidi"/>
                <w:i/>
                <w:noProof/>
                <w:sz w:val="28"/>
                <w:szCs w:val="28"/>
              </w:rPr>
              <w:t>năm 202</w:t>
            </w:r>
            <w:r w:rsidR="002F3638">
              <w:rPr>
                <w:rFonts w:asciiTheme="majorBidi" w:hAnsiTheme="majorBidi" w:cstheme="majorBidi"/>
                <w:i/>
                <w:noProof/>
                <w:sz w:val="28"/>
                <w:szCs w:val="28"/>
                <w:lang w:val="en-US"/>
              </w:rPr>
              <w:t>6</w:t>
            </w:r>
          </w:p>
        </w:tc>
      </w:tr>
      <w:tr w:rsidR="00C12279" w:rsidRPr="00CB6FCE" w:rsidTr="00904B72">
        <w:trPr>
          <w:trHeight w:val="342"/>
        </w:trPr>
        <w:tc>
          <w:tcPr>
            <w:tcW w:w="5103" w:type="dxa"/>
          </w:tcPr>
          <w:p w:rsidR="00C12279" w:rsidRPr="00CB6FCE" w:rsidRDefault="00C12279" w:rsidP="00904B72">
            <w:pPr>
              <w:jc w:val="center"/>
              <w:rPr>
                <w:rFonts w:asciiTheme="majorBidi" w:hAnsiTheme="majorBidi" w:cstheme="majorBidi"/>
                <w:noProof/>
                <w:sz w:val="28"/>
                <w:szCs w:val="28"/>
              </w:rPr>
            </w:pPr>
            <w:r w:rsidRPr="00CB6FCE">
              <w:rPr>
                <w:rFonts w:asciiTheme="majorBidi" w:hAnsiTheme="majorBidi" w:cstheme="majorBidi"/>
                <w:noProof/>
                <w:sz w:val="28"/>
                <w:szCs w:val="28"/>
              </w:rPr>
              <w:t>Số          -</w:t>
            </w:r>
            <w:r w:rsidRPr="00CB6FCE">
              <w:rPr>
                <w:rFonts w:asciiTheme="majorBidi" w:hAnsiTheme="majorBidi" w:cstheme="majorBidi"/>
                <w:noProof/>
                <w:sz w:val="28"/>
                <w:szCs w:val="28"/>
                <w:lang w:val="en-US"/>
              </w:rPr>
              <w:t xml:space="preserve"> KH</w:t>
            </w:r>
            <w:r w:rsidRPr="00CB6FCE">
              <w:rPr>
                <w:rFonts w:asciiTheme="majorBidi" w:hAnsiTheme="majorBidi" w:cstheme="majorBidi"/>
                <w:noProof/>
                <w:sz w:val="28"/>
                <w:szCs w:val="28"/>
              </w:rPr>
              <w:t>/</w:t>
            </w:r>
            <w:r w:rsidR="00904B72">
              <w:rPr>
                <w:rFonts w:asciiTheme="majorBidi" w:hAnsiTheme="majorBidi" w:cstheme="majorBidi"/>
                <w:noProof/>
                <w:sz w:val="28"/>
                <w:szCs w:val="28"/>
                <w:lang w:val="en-US"/>
              </w:rPr>
              <w:t>Đ</w:t>
            </w:r>
            <w:r w:rsidRPr="00CB6FCE">
              <w:rPr>
                <w:rFonts w:asciiTheme="majorBidi" w:hAnsiTheme="majorBidi" w:cstheme="majorBidi"/>
                <w:noProof/>
                <w:sz w:val="28"/>
                <w:szCs w:val="28"/>
              </w:rPr>
              <w:t>U</w:t>
            </w:r>
          </w:p>
        </w:tc>
        <w:tc>
          <w:tcPr>
            <w:tcW w:w="4962" w:type="dxa"/>
          </w:tcPr>
          <w:p w:rsidR="00C12279" w:rsidRPr="00CB6FCE" w:rsidRDefault="00C12279" w:rsidP="000009A6">
            <w:pPr>
              <w:jc w:val="center"/>
              <w:rPr>
                <w:rFonts w:asciiTheme="majorBidi" w:hAnsiTheme="majorBidi" w:cstheme="majorBidi"/>
                <w:noProof/>
                <w:sz w:val="28"/>
                <w:szCs w:val="28"/>
              </w:rPr>
            </w:pPr>
          </w:p>
        </w:tc>
      </w:tr>
    </w:tbl>
    <w:p w:rsidR="00C12279" w:rsidRPr="00CB6FCE" w:rsidRDefault="00C12279" w:rsidP="003457CE">
      <w:pPr>
        <w:rPr>
          <w:rFonts w:asciiTheme="majorBidi" w:hAnsiTheme="majorBidi" w:cstheme="majorBidi"/>
          <w:b/>
          <w:bCs/>
          <w:sz w:val="28"/>
          <w:szCs w:val="28"/>
          <w:lang w:val="en-US"/>
        </w:rPr>
      </w:pPr>
    </w:p>
    <w:p w:rsidR="00C12279" w:rsidRPr="00E44736" w:rsidRDefault="00C12279" w:rsidP="00C12279">
      <w:pPr>
        <w:jc w:val="center"/>
        <w:rPr>
          <w:rFonts w:asciiTheme="majorBidi" w:hAnsiTheme="majorBidi" w:cstheme="majorBidi"/>
          <w:b/>
          <w:bCs/>
          <w:sz w:val="30"/>
          <w:szCs w:val="28"/>
        </w:rPr>
      </w:pPr>
      <w:r w:rsidRPr="00E44736">
        <w:rPr>
          <w:rFonts w:asciiTheme="majorBidi" w:hAnsiTheme="majorBidi" w:cstheme="majorBidi"/>
          <w:b/>
          <w:bCs/>
          <w:sz w:val="30"/>
          <w:szCs w:val="28"/>
        </w:rPr>
        <w:t>KẾ HOẠCH</w:t>
      </w:r>
    </w:p>
    <w:p w:rsidR="00632D3D" w:rsidRDefault="00013191" w:rsidP="00632D3D">
      <w:pPr>
        <w:jc w:val="center"/>
        <w:rPr>
          <w:rFonts w:asciiTheme="majorBidi" w:hAnsiTheme="majorBidi" w:cstheme="majorBidi"/>
          <w:b/>
          <w:bCs/>
          <w:spacing w:val="-4"/>
          <w:sz w:val="28"/>
          <w:szCs w:val="28"/>
          <w:lang w:val="en-US"/>
        </w:rPr>
      </w:pPr>
      <w:r w:rsidRPr="00E44736">
        <w:rPr>
          <w:rFonts w:asciiTheme="majorBidi" w:hAnsiTheme="majorBidi" w:cstheme="majorBidi"/>
          <w:b/>
          <w:bCs/>
          <w:spacing w:val="-4"/>
          <w:sz w:val="28"/>
          <w:szCs w:val="28"/>
        </w:rPr>
        <w:t>thực hiện</w:t>
      </w:r>
      <w:r w:rsidR="00C12279" w:rsidRPr="00E44736">
        <w:rPr>
          <w:rFonts w:asciiTheme="majorBidi" w:hAnsiTheme="majorBidi" w:cstheme="majorBidi"/>
          <w:b/>
          <w:bCs/>
          <w:spacing w:val="-4"/>
          <w:sz w:val="28"/>
          <w:szCs w:val="28"/>
        </w:rPr>
        <w:t xml:space="preserve"> </w:t>
      </w:r>
      <w:r w:rsidR="00166EF5">
        <w:rPr>
          <w:rFonts w:asciiTheme="majorBidi" w:hAnsiTheme="majorBidi" w:cstheme="majorBidi"/>
          <w:b/>
          <w:bCs/>
          <w:spacing w:val="-4"/>
          <w:sz w:val="28"/>
          <w:szCs w:val="28"/>
          <w:lang w:val="en-US"/>
        </w:rPr>
        <w:t>Đề án</w:t>
      </w:r>
      <w:r w:rsidR="00C12279" w:rsidRPr="00E44736">
        <w:rPr>
          <w:rFonts w:asciiTheme="majorBidi" w:hAnsiTheme="majorBidi" w:cstheme="majorBidi"/>
          <w:b/>
          <w:bCs/>
          <w:spacing w:val="-4"/>
          <w:sz w:val="28"/>
          <w:szCs w:val="28"/>
        </w:rPr>
        <w:t xml:space="preserve"> số</w:t>
      </w:r>
      <w:r w:rsidR="00305E0A">
        <w:rPr>
          <w:rFonts w:asciiTheme="majorBidi" w:hAnsiTheme="majorBidi" w:cstheme="majorBidi"/>
          <w:b/>
          <w:bCs/>
          <w:spacing w:val="-4"/>
          <w:sz w:val="28"/>
          <w:szCs w:val="28"/>
        </w:rPr>
        <w:t xml:space="preserve"> </w:t>
      </w:r>
      <w:r w:rsidR="00D67533">
        <w:rPr>
          <w:rFonts w:asciiTheme="majorBidi" w:hAnsiTheme="majorBidi" w:cstheme="majorBidi"/>
          <w:b/>
          <w:bCs/>
          <w:spacing w:val="-4"/>
          <w:sz w:val="28"/>
          <w:szCs w:val="28"/>
          <w:lang w:val="en-US"/>
        </w:rPr>
        <w:t>01</w:t>
      </w:r>
      <w:r w:rsidR="00305E0A">
        <w:rPr>
          <w:rFonts w:asciiTheme="majorBidi" w:hAnsiTheme="majorBidi" w:cstheme="majorBidi"/>
          <w:b/>
          <w:bCs/>
          <w:spacing w:val="-4"/>
          <w:sz w:val="28"/>
          <w:szCs w:val="28"/>
        </w:rPr>
        <w:t>-</w:t>
      </w:r>
      <w:r w:rsidR="00DE2F9F">
        <w:rPr>
          <w:rFonts w:asciiTheme="majorBidi" w:hAnsiTheme="majorBidi" w:cstheme="majorBidi"/>
          <w:b/>
          <w:bCs/>
          <w:spacing w:val="-4"/>
          <w:sz w:val="28"/>
          <w:szCs w:val="28"/>
          <w:lang w:val="en-US"/>
        </w:rPr>
        <w:t>ĐA</w:t>
      </w:r>
      <w:r w:rsidR="00305E0A">
        <w:rPr>
          <w:rFonts w:asciiTheme="majorBidi" w:hAnsiTheme="majorBidi" w:cstheme="majorBidi"/>
          <w:b/>
          <w:bCs/>
          <w:spacing w:val="-4"/>
          <w:sz w:val="28"/>
          <w:szCs w:val="28"/>
        </w:rPr>
        <w:t>/</w:t>
      </w:r>
      <w:r w:rsidR="00DE2F9F">
        <w:rPr>
          <w:rFonts w:asciiTheme="majorBidi" w:hAnsiTheme="majorBidi" w:cstheme="majorBidi"/>
          <w:b/>
          <w:bCs/>
          <w:spacing w:val="-4"/>
          <w:sz w:val="28"/>
          <w:szCs w:val="28"/>
          <w:lang w:val="en-US"/>
        </w:rPr>
        <w:t>TU</w:t>
      </w:r>
      <w:r w:rsidR="00305E0A">
        <w:rPr>
          <w:rFonts w:asciiTheme="majorBidi" w:hAnsiTheme="majorBidi" w:cstheme="majorBidi"/>
          <w:b/>
          <w:bCs/>
          <w:spacing w:val="-4"/>
          <w:sz w:val="28"/>
          <w:szCs w:val="28"/>
        </w:rPr>
        <w:t xml:space="preserve">, </w:t>
      </w:r>
      <w:r w:rsidR="00632D3D">
        <w:rPr>
          <w:rFonts w:asciiTheme="majorBidi" w:hAnsiTheme="majorBidi" w:cstheme="majorBidi"/>
          <w:b/>
          <w:bCs/>
          <w:spacing w:val="-4"/>
          <w:sz w:val="28"/>
          <w:szCs w:val="28"/>
          <w:lang w:val="en-US"/>
        </w:rPr>
        <w:t xml:space="preserve">ngày </w:t>
      </w:r>
      <w:r w:rsidR="00632D3D" w:rsidRPr="00632D3D">
        <w:rPr>
          <w:rFonts w:asciiTheme="majorBidi" w:hAnsiTheme="majorBidi" w:cstheme="majorBidi"/>
          <w:b/>
          <w:bCs/>
          <w:spacing w:val="-4"/>
          <w:sz w:val="28"/>
          <w:szCs w:val="28"/>
        </w:rPr>
        <w:t>18/5/2026</w:t>
      </w:r>
      <w:r w:rsidR="00C12279" w:rsidRPr="00F050E2">
        <w:rPr>
          <w:rFonts w:asciiTheme="majorBidi" w:hAnsiTheme="majorBidi" w:cstheme="majorBidi"/>
          <w:b/>
          <w:bCs/>
          <w:spacing w:val="-4"/>
          <w:sz w:val="28"/>
          <w:szCs w:val="28"/>
        </w:rPr>
        <w:t xml:space="preserve"> </w:t>
      </w:r>
      <w:r w:rsidR="00004224">
        <w:rPr>
          <w:rFonts w:asciiTheme="majorBidi" w:hAnsiTheme="majorBidi" w:cstheme="majorBidi"/>
          <w:b/>
          <w:bCs/>
          <w:spacing w:val="-4"/>
          <w:sz w:val="28"/>
          <w:szCs w:val="28"/>
          <w:lang w:val="en-US"/>
        </w:rPr>
        <w:t>của Ban Thường vụ Tỉnh ủy</w:t>
      </w:r>
      <w:r w:rsidR="00632D3D">
        <w:rPr>
          <w:rFonts w:asciiTheme="majorBidi" w:hAnsiTheme="majorBidi" w:cstheme="majorBidi"/>
          <w:b/>
          <w:bCs/>
          <w:spacing w:val="-4"/>
          <w:sz w:val="28"/>
          <w:szCs w:val="28"/>
          <w:lang w:val="en-US"/>
        </w:rPr>
        <w:t xml:space="preserve"> </w:t>
      </w:r>
    </w:p>
    <w:p w:rsidR="00C12279" w:rsidRPr="00F050E2" w:rsidRDefault="00C12279" w:rsidP="00632D3D">
      <w:pPr>
        <w:jc w:val="center"/>
        <w:rPr>
          <w:rFonts w:asciiTheme="majorBidi" w:hAnsiTheme="majorBidi" w:cstheme="majorBidi"/>
          <w:b/>
          <w:bCs/>
          <w:spacing w:val="-4"/>
          <w:sz w:val="28"/>
          <w:szCs w:val="28"/>
        </w:rPr>
      </w:pPr>
      <w:r w:rsidRPr="00632D3D">
        <w:rPr>
          <w:rFonts w:asciiTheme="majorBidi" w:hAnsiTheme="majorBidi" w:cstheme="majorBidi"/>
          <w:b/>
          <w:bCs/>
          <w:spacing w:val="-4"/>
          <w:sz w:val="28"/>
          <w:szCs w:val="28"/>
          <w:lang w:val="en-US"/>
        </w:rPr>
        <w:t xml:space="preserve">về </w:t>
      </w:r>
      <w:r w:rsidR="00632D3D" w:rsidRPr="00632D3D">
        <w:rPr>
          <w:rFonts w:asciiTheme="majorBidi" w:hAnsiTheme="majorBidi" w:cstheme="majorBidi"/>
          <w:b/>
          <w:bCs/>
          <w:spacing w:val="-4"/>
          <w:sz w:val="28"/>
          <w:szCs w:val="28"/>
          <w:lang w:val="en-US"/>
        </w:rPr>
        <w:t>đổi mới và nâng cao chất lượng công tác dư luận xã hội trong tình hình mới</w:t>
      </w:r>
    </w:p>
    <w:p w:rsidR="00C12279" w:rsidRPr="0015377F" w:rsidRDefault="00C12279" w:rsidP="00C12279">
      <w:pPr>
        <w:jc w:val="center"/>
        <w:rPr>
          <w:rFonts w:asciiTheme="majorBidi" w:hAnsiTheme="majorBidi" w:cstheme="majorBidi"/>
          <w:bCs/>
          <w:spacing w:val="-4"/>
          <w:sz w:val="28"/>
          <w:szCs w:val="28"/>
        </w:rPr>
      </w:pPr>
      <w:r w:rsidRPr="0015377F">
        <w:rPr>
          <w:rFonts w:asciiTheme="majorBidi" w:hAnsiTheme="majorBidi" w:cstheme="majorBidi"/>
          <w:bCs/>
          <w:spacing w:val="-4"/>
          <w:sz w:val="28"/>
          <w:szCs w:val="28"/>
        </w:rPr>
        <w:t>-----</w:t>
      </w:r>
    </w:p>
    <w:p w:rsidR="004F53D4" w:rsidRPr="001149DB" w:rsidRDefault="004F53D4" w:rsidP="00A25B11">
      <w:pPr>
        <w:spacing w:before="120"/>
        <w:ind w:firstLine="720"/>
        <w:jc w:val="both"/>
        <w:rPr>
          <w:rFonts w:asciiTheme="majorBidi" w:hAnsiTheme="majorBidi" w:cstheme="majorBidi"/>
          <w:sz w:val="26"/>
          <w:szCs w:val="28"/>
        </w:rPr>
      </w:pPr>
    </w:p>
    <w:p w:rsidR="00C12279" w:rsidRPr="00407DFF" w:rsidRDefault="00C12279" w:rsidP="001149DB">
      <w:pPr>
        <w:spacing w:before="80" w:line="360" w:lineRule="exact"/>
        <w:ind w:firstLine="720"/>
        <w:jc w:val="both"/>
        <w:rPr>
          <w:rFonts w:ascii="Times New Roman" w:hAnsi="Times New Roman" w:cs="Times New Roman"/>
          <w:sz w:val="28"/>
          <w:szCs w:val="28"/>
        </w:rPr>
      </w:pPr>
      <w:r w:rsidRPr="00407DFF">
        <w:rPr>
          <w:rFonts w:ascii="Times New Roman" w:hAnsi="Times New Roman" w:cs="Times New Roman"/>
          <w:sz w:val="28"/>
          <w:szCs w:val="28"/>
        </w:rPr>
        <w:t xml:space="preserve">Thực hiện </w:t>
      </w:r>
      <w:r w:rsidR="00831B78" w:rsidRPr="00407DFF">
        <w:rPr>
          <w:rFonts w:ascii="Times New Roman" w:hAnsi="Times New Roman" w:cs="Times New Roman"/>
          <w:bCs/>
          <w:spacing w:val="-4"/>
          <w:sz w:val="28"/>
          <w:szCs w:val="28"/>
          <w:lang w:val="en-US"/>
        </w:rPr>
        <w:t>Đề án</w:t>
      </w:r>
      <w:r w:rsidR="00831B78" w:rsidRPr="00407DFF">
        <w:rPr>
          <w:rFonts w:ascii="Times New Roman" w:hAnsi="Times New Roman" w:cs="Times New Roman"/>
          <w:bCs/>
          <w:spacing w:val="-4"/>
          <w:sz w:val="28"/>
          <w:szCs w:val="28"/>
        </w:rPr>
        <w:t xml:space="preserve"> số </w:t>
      </w:r>
      <w:r w:rsidR="00831B78" w:rsidRPr="00407DFF">
        <w:rPr>
          <w:rFonts w:ascii="Times New Roman" w:hAnsi="Times New Roman" w:cs="Times New Roman"/>
          <w:bCs/>
          <w:spacing w:val="-4"/>
          <w:sz w:val="28"/>
          <w:szCs w:val="28"/>
          <w:lang w:val="en-US"/>
        </w:rPr>
        <w:t>01</w:t>
      </w:r>
      <w:r w:rsidR="00831B78" w:rsidRPr="00407DFF">
        <w:rPr>
          <w:rFonts w:ascii="Times New Roman" w:hAnsi="Times New Roman" w:cs="Times New Roman"/>
          <w:bCs/>
          <w:spacing w:val="-4"/>
          <w:sz w:val="28"/>
          <w:szCs w:val="28"/>
        </w:rPr>
        <w:t>-</w:t>
      </w:r>
      <w:r w:rsidR="00831B78" w:rsidRPr="00407DFF">
        <w:rPr>
          <w:rFonts w:ascii="Times New Roman" w:hAnsi="Times New Roman" w:cs="Times New Roman"/>
          <w:bCs/>
          <w:spacing w:val="-4"/>
          <w:sz w:val="28"/>
          <w:szCs w:val="28"/>
          <w:lang w:val="en-US"/>
        </w:rPr>
        <w:t>ĐA</w:t>
      </w:r>
      <w:r w:rsidR="00831B78" w:rsidRPr="00407DFF">
        <w:rPr>
          <w:rFonts w:ascii="Times New Roman" w:hAnsi="Times New Roman" w:cs="Times New Roman"/>
          <w:bCs/>
          <w:spacing w:val="-4"/>
          <w:sz w:val="28"/>
          <w:szCs w:val="28"/>
        </w:rPr>
        <w:t>/</w:t>
      </w:r>
      <w:r w:rsidR="00831B78" w:rsidRPr="00407DFF">
        <w:rPr>
          <w:rFonts w:ascii="Times New Roman" w:hAnsi="Times New Roman" w:cs="Times New Roman"/>
          <w:bCs/>
          <w:spacing w:val="-4"/>
          <w:sz w:val="28"/>
          <w:szCs w:val="28"/>
          <w:lang w:val="en-US"/>
        </w:rPr>
        <w:t>TU</w:t>
      </w:r>
      <w:r w:rsidR="00831B78" w:rsidRPr="00407DFF">
        <w:rPr>
          <w:rFonts w:ascii="Times New Roman" w:hAnsi="Times New Roman" w:cs="Times New Roman"/>
          <w:bCs/>
          <w:spacing w:val="-4"/>
          <w:sz w:val="28"/>
          <w:szCs w:val="28"/>
        </w:rPr>
        <w:t xml:space="preserve">, </w:t>
      </w:r>
      <w:r w:rsidR="00831B78" w:rsidRPr="00407DFF">
        <w:rPr>
          <w:rFonts w:ascii="Times New Roman" w:hAnsi="Times New Roman" w:cs="Times New Roman"/>
          <w:bCs/>
          <w:spacing w:val="-4"/>
          <w:sz w:val="28"/>
          <w:szCs w:val="28"/>
          <w:lang w:val="en-US"/>
        </w:rPr>
        <w:t xml:space="preserve">ngày </w:t>
      </w:r>
      <w:r w:rsidR="00831B78" w:rsidRPr="00407DFF">
        <w:rPr>
          <w:rFonts w:ascii="Times New Roman" w:hAnsi="Times New Roman" w:cs="Times New Roman"/>
          <w:bCs/>
          <w:spacing w:val="-4"/>
          <w:sz w:val="28"/>
          <w:szCs w:val="28"/>
        </w:rPr>
        <w:t>18/5/2026</w:t>
      </w:r>
      <w:r w:rsidR="00047B1C">
        <w:rPr>
          <w:rFonts w:ascii="Times New Roman" w:hAnsi="Times New Roman" w:cs="Times New Roman"/>
          <w:bCs/>
          <w:spacing w:val="-4"/>
          <w:sz w:val="28"/>
          <w:szCs w:val="28"/>
          <w:lang w:val="en-US"/>
        </w:rPr>
        <w:t xml:space="preserve"> của Ban Thường vụ Tỉnh ủy</w:t>
      </w:r>
      <w:bookmarkStart w:id="0" w:name="_GoBack"/>
      <w:bookmarkEnd w:id="0"/>
      <w:r w:rsidR="00004224" w:rsidRPr="00407DFF">
        <w:rPr>
          <w:rFonts w:ascii="Times New Roman" w:hAnsi="Times New Roman" w:cs="Times New Roman"/>
          <w:bCs/>
          <w:sz w:val="28"/>
          <w:szCs w:val="28"/>
          <w:lang w:val="en-US"/>
        </w:rPr>
        <w:t xml:space="preserve"> về </w:t>
      </w:r>
      <w:r w:rsidR="00831B78" w:rsidRPr="00407DFF">
        <w:rPr>
          <w:rFonts w:ascii="Times New Roman" w:hAnsi="Times New Roman" w:cs="Times New Roman"/>
          <w:iCs/>
          <w:sz w:val="28"/>
          <w:szCs w:val="28"/>
          <w:lang w:val="en-US"/>
        </w:rPr>
        <w:t>đổi mới và nâng cao chất lượng công tác dư luận xã hội trong tình hình mới trên địa bàn tỉnh Lâm Đồng, giai đoạn 2026 - 2030</w:t>
      </w:r>
      <w:r w:rsidRPr="00407DFF">
        <w:rPr>
          <w:rFonts w:ascii="Times New Roman" w:hAnsi="Times New Roman" w:cs="Times New Roman"/>
          <w:iCs/>
          <w:sz w:val="28"/>
          <w:szCs w:val="28"/>
        </w:rPr>
        <w:t>;</w:t>
      </w:r>
      <w:r w:rsidRPr="00407DFF">
        <w:rPr>
          <w:rFonts w:ascii="Times New Roman" w:hAnsi="Times New Roman" w:cs="Times New Roman"/>
          <w:i/>
          <w:iCs/>
          <w:sz w:val="28"/>
          <w:szCs w:val="28"/>
        </w:rPr>
        <w:t xml:space="preserve"> </w:t>
      </w:r>
      <w:r w:rsidRPr="00407DFF">
        <w:rPr>
          <w:rFonts w:ascii="Times New Roman" w:hAnsi="Times New Roman" w:cs="Times New Roman"/>
          <w:sz w:val="28"/>
          <w:szCs w:val="28"/>
        </w:rPr>
        <w:t xml:space="preserve">Ban Thường vụ </w:t>
      </w:r>
      <w:r w:rsidR="001C17CC" w:rsidRPr="00407DFF">
        <w:rPr>
          <w:rFonts w:ascii="Times New Roman" w:hAnsi="Times New Roman" w:cs="Times New Roman"/>
          <w:sz w:val="28"/>
          <w:szCs w:val="28"/>
          <w:lang w:val="en-US"/>
        </w:rPr>
        <w:t>Đảng</w:t>
      </w:r>
      <w:r w:rsidRPr="00407DFF">
        <w:rPr>
          <w:rFonts w:ascii="Times New Roman" w:hAnsi="Times New Roman" w:cs="Times New Roman"/>
          <w:sz w:val="28"/>
          <w:szCs w:val="28"/>
        </w:rPr>
        <w:t xml:space="preserve"> ủy </w:t>
      </w:r>
      <w:r w:rsidR="005A0248" w:rsidRPr="00407DFF">
        <w:rPr>
          <w:rFonts w:ascii="Times New Roman" w:hAnsi="Times New Roman" w:cs="Times New Roman"/>
          <w:sz w:val="28"/>
          <w:szCs w:val="28"/>
          <w:lang w:val="en-US"/>
        </w:rPr>
        <w:t xml:space="preserve">Ủy ban nhân dân tỉnh </w:t>
      </w:r>
      <w:r w:rsidR="004D2B1D" w:rsidRPr="00407DFF">
        <w:rPr>
          <w:rFonts w:ascii="Times New Roman" w:hAnsi="Times New Roman" w:cs="Times New Roman"/>
          <w:sz w:val="28"/>
          <w:szCs w:val="28"/>
          <w:lang w:val="en-US"/>
        </w:rPr>
        <w:t xml:space="preserve">Lâm Đồng </w:t>
      </w:r>
      <w:r w:rsidRPr="00407DFF">
        <w:rPr>
          <w:rFonts w:ascii="Times New Roman" w:hAnsi="Times New Roman" w:cs="Times New Roman"/>
          <w:sz w:val="28"/>
          <w:szCs w:val="28"/>
        </w:rPr>
        <w:t xml:space="preserve">ban hành Kế hoạch </w:t>
      </w:r>
      <w:r w:rsidR="00013191" w:rsidRPr="00407DFF">
        <w:rPr>
          <w:rFonts w:ascii="Times New Roman" w:hAnsi="Times New Roman" w:cs="Times New Roman"/>
          <w:sz w:val="28"/>
          <w:szCs w:val="28"/>
        </w:rPr>
        <w:t xml:space="preserve">triển khai </w:t>
      </w:r>
      <w:r w:rsidRPr="00407DFF">
        <w:rPr>
          <w:rFonts w:ascii="Times New Roman" w:hAnsi="Times New Roman" w:cs="Times New Roman"/>
          <w:sz w:val="28"/>
          <w:szCs w:val="28"/>
        </w:rPr>
        <w:t xml:space="preserve">thực hiện </w:t>
      </w:r>
      <w:r w:rsidR="00120AC1" w:rsidRPr="00407DFF">
        <w:rPr>
          <w:rFonts w:ascii="Times New Roman" w:hAnsi="Times New Roman" w:cs="Times New Roman"/>
          <w:bCs/>
          <w:spacing w:val="-4"/>
          <w:sz w:val="28"/>
          <w:szCs w:val="28"/>
          <w:lang w:val="en-US"/>
        </w:rPr>
        <w:t>Đề án</w:t>
      </w:r>
      <w:r w:rsidR="00120AC1" w:rsidRPr="00407DFF">
        <w:rPr>
          <w:rFonts w:ascii="Times New Roman" w:hAnsi="Times New Roman" w:cs="Times New Roman"/>
          <w:bCs/>
          <w:spacing w:val="-4"/>
          <w:sz w:val="28"/>
          <w:szCs w:val="28"/>
        </w:rPr>
        <w:t xml:space="preserve"> số </w:t>
      </w:r>
      <w:r w:rsidR="00120AC1" w:rsidRPr="00407DFF">
        <w:rPr>
          <w:rFonts w:ascii="Times New Roman" w:hAnsi="Times New Roman" w:cs="Times New Roman"/>
          <w:bCs/>
          <w:spacing w:val="-4"/>
          <w:sz w:val="28"/>
          <w:szCs w:val="28"/>
          <w:lang w:val="en-US"/>
        </w:rPr>
        <w:t>01</w:t>
      </w:r>
      <w:r w:rsidR="00120AC1" w:rsidRPr="00407DFF">
        <w:rPr>
          <w:rFonts w:ascii="Times New Roman" w:hAnsi="Times New Roman" w:cs="Times New Roman"/>
          <w:bCs/>
          <w:spacing w:val="-4"/>
          <w:sz w:val="28"/>
          <w:szCs w:val="28"/>
        </w:rPr>
        <w:t>-</w:t>
      </w:r>
      <w:r w:rsidR="00120AC1" w:rsidRPr="00407DFF">
        <w:rPr>
          <w:rFonts w:ascii="Times New Roman" w:hAnsi="Times New Roman" w:cs="Times New Roman"/>
          <w:bCs/>
          <w:spacing w:val="-4"/>
          <w:sz w:val="28"/>
          <w:szCs w:val="28"/>
          <w:lang w:val="en-US"/>
        </w:rPr>
        <w:t>ĐA</w:t>
      </w:r>
      <w:r w:rsidR="00120AC1" w:rsidRPr="00407DFF">
        <w:rPr>
          <w:rFonts w:ascii="Times New Roman" w:hAnsi="Times New Roman" w:cs="Times New Roman"/>
          <w:bCs/>
          <w:spacing w:val="-4"/>
          <w:sz w:val="28"/>
          <w:szCs w:val="28"/>
        </w:rPr>
        <w:t>/</w:t>
      </w:r>
      <w:r w:rsidR="00120AC1" w:rsidRPr="00407DFF">
        <w:rPr>
          <w:rFonts w:ascii="Times New Roman" w:hAnsi="Times New Roman" w:cs="Times New Roman"/>
          <w:bCs/>
          <w:spacing w:val="-4"/>
          <w:sz w:val="28"/>
          <w:szCs w:val="28"/>
          <w:lang w:val="en-US"/>
        </w:rPr>
        <w:t>TU</w:t>
      </w:r>
      <w:r w:rsidR="0059088F" w:rsidRPr="00407DFF">
        <w:rPr>
          <w:rFonts w:ascii="Times New Roman" w:hAnsi="Times New Roman" w:cs="Times New Roman"/>
          <w:sz w:val="28"/>
          <w:szCs w:val="28"/>
          <w:lang w:val="en-US"/>
        </w:rPr>
        <w:t xml:space="preserve">, cụ thể </w:t>
      </w:r>
      <w:r w:rsidRPr="00407DFF">
        <w:rPr>
          <w:rFonts w:ascii="Times New Roman" w:hAnsi="Times New Roman" w:cs="Times New Roman"/>
          <w:sz w:val="28"/>
          <w:szCs w:val="28"/>
        </w:rPr>
        <w:t>như sau:</w:t>
      </w:r>
    </w:p>
    <w:p w:rsidR="00C12279" w:rsidRPr="00407DFF" w:rsidRDefault="00C12279" w:rsidP="001149DB">
      <w:pPr>
        <w:spacing w:before="80" w:line="360" w:lineRule="exact"/>
        <w:ind w:firstLine="720"/>
        <w:jc w:val="both"/>
        <w:rPr>
          <w:rFonts w:ascii="Times New Roman" w:hAnsi="Times New Roman" w:cs="Times New Roman"/>
          <w:b/>
          <w:bCs/>
          <w:sz w:val="28"/>
          <w:szCs w:val="28"/>
        </w:rPr>
      </w:pPr>
      <w:r w:rsidRPr="00407DFF">
        <w:rPr>
          <w:rFonts w:ascii="Times New Roman" w:hAnsi="Times New Roman" w:cs="Times New Roman"/>
          <w:b/>
          <w:bCs/>
          <w:sz w:val="28"/>
          <w:szCs w:val="28"/>
        </w:rPr>
        <w:t>I. MỤC ĐÍCH, YÊU CẦU</w:t>
      </w:r>
    </w:p>
    <w:p w:rsidR="00B94C95" w:rsidRPr="00407DFF" w:rsidRDefault="00B94C95" w:rsidP="001149DB">
      <w:pPr>
        <w:spacing w:before="80" w:line="360" w:lineRule="exact"/>
        <w:ind w:firstLine="720"/>
        <w:jc w:val="both"/>
        <w:rPr>
          <w:rFonts w:ascii="Times New Roman" w:hAnsi="Times New Roman" w:cs="Times New Roman"/>
          <w:b/>
          <w:sz w:val="28"/>
          <w:szCs w:val="28"/>
          <w:lang w:val="en-US"/>
        </w:rPr>
      </w:pPr>
      <w:r w:rsidRPr="00407DFF">
        <w:rPr>
          <w:rFonts w:ascii="Times New Roman" w:hAnsi="Times New Roman" w:cs="Times New Roman"/>
          <w:b/>
          <w:sz w:val="28"/>
          <w:szCs w:val="28"/>
          <w:lang w:val="en-US"/>
        </w:rPr>
        <w:t>1. Mục đích</w:t>
      </w:r>
    </w:p>
    <w:p w:rsidR="00325D5E" w:rsidRPr="00407DFF" w:rsidRDefault="005F61AC" w:rsidP="001149DB">
      <w:pPr>
        <w:spacing w:before="80" w:line="360" w:lineRule="exact"/>
        <w:ind w:firstLine="720"/>
        <w:jc w:val="both"/>
        <w:rPr>
          <w:rFonts w:ascii="Times New Roman" w:hAnsi="Times New Roman" w:cs="Times New Roman"/>
          <w:sz w:val="28"/>
          <w:szCs w:val="28"/>
          <w:lang w:val="en-US"/>
        </w:rPr>
      </w:pPr>
      <w:r w:rsidRPr="00407DFF">
        <w:rPr>
          <w:rFonts w:ascii="Times New Roman" w:hAnsi="Times New Roman" w:cs="Times New Roman"/>
          <w:sz w:val="28"/>
          <w:szCs w:val="28"/>
          <w:lang w:val="en-US"/>
        </w:rPr>
        <w:t xml:space="preserve">- </w:t>
      </w:r>
      <w:r w:rsidR="00325D5E" w:rsidRPr="00407DFF">
        <w:rPr>
          <w:rFonts w:ascii="Times New Roman" w:hAnsi="Times New Roman" w:cs="Times New Roman"/>
          <w:sz w:val="28"/>
          <w:szCs w:val="28"/>
        </w:rPr>
        <w:t>Quán triệt, triển khai thực hiện nghiêm túc các quan điểm, mục tiêu, nhiệm vụ, giải pháp của Đề án số 01-ĐA/TU; nâng cao nhận thức, trách nhiệm của cấp ủy, tổ chức đảng, cán bộ, đảng viên, công chức, viên chức trong Đảng bộ UBND tỉnh đối với công tác dư luận xã hội.</w:t>
      </w:r>
    </w:p>
    <w:p w:rsidR="00842100" w:rsidRPr="00407DFF" w:rsidRDefault="005F61AC" w:rsidP="001149DB">
      <w:pPr>
        <w:spacing w:before="80" w:line="360" w:lineRule="exact"/>
        <w:ind w:firstLine="720"/>
        <w:jc w:val="both"/>
        <w:rPr>
          <w:rFonts w:ascii="Times New Roman" w:hAnsi="Times New Roman" w:cs="Times New Roman"/>
          <w:sz w:val="28"/>
          <w:szCs w:val="28"/>
          <w:lang w:val="en-US"/>
        </w:rPr>
      </w:pPr>
      <w:r w:rsidRPr="00407DFF">
        <w:rPr>
          <w:rFonts w:ascii="Times New Roman" w:hAnsi="Times New Roman" w:cs="Times New Roman"/>
          <w:sz w:val="28"/>
          <w:szCs w:val="28"/>
          <w:lang w:val="en-US"/>
        </w:rPr>
        <w:t xml:space="preserve">- </w:t>
      </w:r>
      <w:r w:rsidR="00842100" w:rsidRPr="00407DFF">
        <w:rPr>
          <w:rFonts w:ascii="Times New Roman" w:hAnsi="Times New Roman" w:cs="Times New Roman"/>
          <w:sz w:val="28"/>
          <w:szCs w:val="28"/>
        </w:rPr>
        <w:t>Phát huy vai trò của công tác dư luận xã hội trong tham mưu lãnh đạo, chỉ đạo, điều hành của UBND tỉnh; kịp thời nắm bắt tâm tư, nguyện vọng, những vấn đề phát sinh</w:t>
      </w:r>
      <w:r w:rsidR="004019F3">
        <w:rPr>
          <w:rFonts w:ascii="Times New Roman" w:hAnsi="Times New Roman" w:cs="Times New Roman"/>
          <w:sz w:val="28"/>
          <w:szCs w:val="28"/>
          <w:lang w:val="en-US"/>
        </w:rPr>
        <w:t xml:space="preserve"> để định hướng và xử lý thông tin, bảo đảm công tác dư luận xã hội phải đi trước trong phát hiện, cảnh báo và định hướng không để bị động bất ngờ</w:t>
      </w:r>
      <w:r w:rsidR="00842100" w:rsidRPr="00407DFF">
        <w:rPr>
          <w:rFonts w:ascii="Times New Roman" w:hAnsi="Times New Roman" w:cs="Times New Roman"/>
          <w:sz w:val="28"/>
          <w:szCs w:val="28"/>
        </w:rPr>
        <w:t xml:space="preserve">, </w:t>
      </w:r>
      <w:r w:rsidR="00764ED4" w:rsidRPr="00407DFF">
        <w:rPr>
          <w:rFonts w:ascii="Times New Roman" w:hAnsi="Times New Roman" w:cs="Times New Roman"/>
          <w:sz w:val="28"/>
          <w:szCs w:val="28"/>
          <w:lang w:val="en-US"/>
        </w:rPr>
        <w:t>g</w:t>
      </w:r>
      <w:r w:rsidR="00764ED4" w:rsidRPr="00407DFF">
        <w:rPr>
          <w:rFonts w:ascii="Times New Roman" w:hAnsi="Times New Roman" w:cs="Times New Roman"/>
          <w:sz w:val="28"/>
          <w:szCs w:val="28"/>
        </w:rPr>
        <w:t>óp phần nâng cao hiệu lực, hiệu quả quản lý nhà nước; củng cố niềm tin của Nhân dân đối với Đảng và chính quyền; tạo sự đồng thuận xã hội trong triển khai các chủ trương, chính sách lớn của tỉnh.</w:t>
      </w:r>
      <w:r w:rsidR="00842100" w:rsidRPr="00407DFF">
        <w:rPr>
          <w:rFonts w:ascii="Times New Roman" w:hAnsi="Times New Roman" w:cs="Times New Roman"/>
          <w:sz w:val="28"/>
          <w:szCs w:val="28"/>
        </w:rPr>
        <w:t>.</w:t>
      </w:r>
    </w:p>
    <w:p w:rsidR="00CF6A08" w:rsidRPr="00407DFF" w:rsidRDefault="005F61AC" w:rsidP="001149DB">
      <w:pPr>
        <w:spacing w:before="80" w:line="360" w:lineRule="exact"/>
        <w:ind w:firstLine="720"/>
        <w:jc w:val="both"/>
        <w:rPr>
          <w:rFonts w:ascii="Times New Roman" w:hAnsi="Times New Roman" w:cs="Times New Roman"/>
          <w:sz w:val="28"/>
          <w:szCs w:val="28"/>
          <w:lang w:val="en-US"/>
        </w:rPr>
      </w:pPr>
      <w:r w:rsidRPr="00407DFF">
        <w:rPr>
          <w:rFonts w:ascii="Times New Roman" w:hAnsi="Times New Roman" w:cs="Times New Roman"/>
          <w:sz w:val="28"/>
          <w:szCs w:val="28"/>
          <w:lang w:val="en-US"/>
        </w:rPr>
        <w:t xml:space="preserve">- </w:t>
      </w:r>
      <w:r w:rsidR="00764ED4" w:rsidRPr="00407DFF">
        <w:rPr>
          <w:rFonts w:ascii="Times New Roman" w:hAnsi="Times New Roman" w:cs="Times New Roman"/>
          <w:sz w:val="28"/>
          <w:szCs w:val="28"/>
        </w:rPr>
        <w:t>Đẩy mạnh ứng dụng công nghệ số, chuyển đổi số trong công tác dư luận xã hội; phát huy vai trò, trách nhiệm của người đứng đầu cơ quan, đơn vị trong cung cấp thông tin, xử lý và phản hồi các vấn đề dư luận quan tâm</w:t>
      </w:r>
      <w:r w:rsidR="00CF6A08" w:rsidRPr="00407DFF">
        <w:rPr>
          <w:rFonts w:ascii="Times New Roman" w:hAnsi="Times New Roman" w:cs="Times New Roman"/>
          <w:sz w:val="28"/>
          <w:szCs w:val="28"/>
        </w:rPr>
        <w:t>.</w:t>
      </w:r>
    </w:p>
    <w:p w:rsidR="00892AB7" w:rsidRPr="00407DFF" w:rsidRDefault="00B94C95" w:rsidP="001149DB">
      <w:pPr>
        <w:spacing w:before="80" w:line="360" w:lineRule="exact"/>
        <w:ind w:firstLine="720"/>
        <w:jc w:val="both"/>
        <w:rPr>
          <w:rFonts w:ascii="Times New Roman" w:hAnsi="Times New Roman" w:cs="Times New Roman"/>
          <w:b/>
          <w:sz w:val="28"/>
          <w:szCs w:val="28"/>
          <w:lang w:val="en-US"/>
        </w:rPr>
      </w:pPr>
      <w:r w:rsidRPr="00407DFF">
        <w:rPr>
          <w:rFonts w:ascii="Times New Roman" w:hAnsi="Times New Roman" w:cs="Times New Roman"/>
          <w:b/>
          <w:sz w:val="28"/>
          <w:szCs w:val="28"/>
          <w:lang w:val="en-US"/>
        </w:rPr>
        <w:t>2. Yêu cầu</w:t>
      </w:r>
    </w:p>
    <w:p w:rsidR="00B92400" w:rsidRPr="000E4DA6" w:rsidRDefault="004D0839" w:rsidP="001149DB">
      <w:pPr>
        <w:spacing w:before="80" w:line="360" w:lineRule="exact"/>
        <w:ind w:firstLine="720"/>
        <w:jc w:val="both"/>
        <w:rPr>
          <w:rFonts w:ascii="Times New Roman" w:hAnsi="Times New Roman" w:cs="Times New Roman"/>
          <w:spacing w:val="-4"/>
          <w:sz w:val="28"/>
          <w:szCs w:val="28"/>
          <w:lang w:val="en-US"/>
        </w:rPr>
      </w:pPr>
      <w:r w:rsidRPr="000E4DA6">
        <w:rPr>
          <w:rFonts w:ascii="Times New Roman" w:hAnsi="Times New Roman" w:cs="Times New Roman"/>
          <w:spacing w:val="-4"/>
          <w:sz w:val="28"/>
          <w:szCs w:val="28"/>
          <w:lang w:val="en-US"/>
        </w:rPr>
        <w:t xml:space="preserve">- </w:t>
      </w:r>
      <w:r w:rsidR="00B92400" w:rsidRPr="000E4DA6">
        <w:rPr>
          <w:rFonts w:ascii="Times New Roman" w:hAnsi="Times New Roman" w:cs="Times New Roman"/>
          <w:spacing w:val="-4"/>
          <w:sz w:val="28"/>
          <w:szCs w:val="28"/>
        </w:rPr>
        <w:t>Bảo đảm sự lãnh đạo trực tiếp, toàn diện của cấp ủy đảng; sự phối hợp chặt chẽ giữa các cơ quan, đơn vị thuộc UBND tỉnh</w:t>
      </w:r>
      <w:r w:rsidR="00D8705A" w:rsidRPr="000E4DA6">
        <w:rPr>
          <w:rFonts w:ascii="Times New Roman" w:hAnsi="Times New Roman" w:cs="Times New Roman"/>
          <w:spacing w:val="-4"/>
          <w:sz w:val="28"/>
          <w:szCs w:val="28"/>
          <w:lang w:val="en-US"/>
        </w:rPr>
        <w:t>; với UBND cấp xã, phường, đặc khu</w:t>
      </w:r>
      <w:r w:rsidR="00B92400" w:rsidRPr="000E4DA6">
        <w:rPr>
          <w:rFonts w:ascii="Times New Roman" w:hAnsi="Times New Roman" w:cs="Times New Roman"/>
          <w:spacing w:val="-4"/>
          <w:sz w:val="28"/>
          <w:szCs w:val="28"/>
        </w:rPr>
        <w:t>.</w:t>
      </w:r>
    </w:p>
    <w:p w:rsidR="00F00083" w:rsidRPr="00407DFF" w:rsidRDefault="004D0839" w:rsidP="001149DB">
      <w:pPr>
        <w:spacing w:before="80" w:line="360" w:lineRule="exact"/>
        <w:ind w:firstLine="720"/>
        <w:jc w:val="both"/>
        <w:rPr>
          <w:rFonts w:ascii="Times New Roman" w:hAnsi="Times New Roman" w:cs="Times New Roman"/>
          <w:sz w:val="28"/>
          <w:szCs w:val="28"/>
          <w:lang w:val="en-US"/>
        </w:rPr>
      </w:pPr>
      <w:r w:rsidRPr="00407DFF">
        <w:rPr>
          <w:rFonts w:ascii="Times New Roman" w:hAnsi="Times New Roman" w:cs="Times New Roman"/>
          <w:sz w:val="28"/>
          <w:szCs w:val="28"/>
          <w:lang w:val="en-US"/>
        </w:rPr>
        <w:t xml:space="preserve">- </w:t>
      </w:r>
      <w:r w:rsidR="00F00083" w:rsidRPr="00407DFF">
        <w:rPr>
          <w:rFonts w:ascii="Times New Roman" w:hAnsi="Times New Roman" w:cs="Times New Roman"/>
          <w:sz w:val="28"/>
          <w:szCs w:val="28"/>
        </w:rPr>
        <w:t>Gắn công tác dư luận xã hội với công tác xây dựng Đảng, cải cách hành chính, chuyển đổi số, công tác dân vận chính quyền và việc giải quyết các vấn đề bức xúc, nổi cộm trong Nhân dân.</w:t>
      </w:r>
    </w:p>
    <w:p w:rsidR="00F00083" w:rsidRPr="00407DFF" w:rsidRDefault="004D0839" w:rsidP="001149DB">
      <w:pPr>
        <w:spacing w:before="80" w:line="360" w:lineRule="exact"/>
        <w:ind w:firstLine="720"/>
        <w:jc w:val="both"/>
        <w:rPr>
          <w:rFonts w:ascii="Times New Roman" w:hAnsi="Times New Roman" w:cs="Times New Roman"/>
          <w:sz w:val="28"/>
          <w:szCs w:val="28"/>
          <w:lang w:val="en-US"/>
        </w:rPr>
      </w:pPr>
      <w:r w:rsidRPr="00407DFF">
        <w:rPr>
          <w:rFonts w:ascii="Times New Roman" w:hAnsi="Times New Roman" w:cs="Times New Roman"/>
          <w:sz w:val="28"/>
          <w:szCs w:val="28"/>
          <w:lang w:val="en-US"/>
        </w:rPr>
        <w:t xml:space="preserve">- </w:t>
      </w:r>
      <w:r w:rsidR="00F00083" w:rsidRPr="00407DFF">
        <w:rPr>
          <w:rFonts w:ascii="Times New Roman" w:hAnsi="Times New Roman" w:cs="Times New Roman"/>
          <w:sz w:val="28"/>
          <w:szCs w:val="28"/>
        </w:rPr>
        <w:t>Thực hiện thường xuyên, liên tục, thiết thực, hiệu quả; bảo đảm chế độ thông tin, báo cáo kịp thời.</w:t>
      </w:r>
    </w:p>
    <w:p w:rsidR="00F00083" w:rsidRPr="00407DFF" w:rsidRDefault="00F00083" w:rsidP="001149DB">
      <w:pPr>
        <w:spacing w:before="80" w:line="360" w:lineRule="exact"/>
        <w:ind w:firstLine="720"/>
        <w:jc w:val="both"/>
        <w:rPr>
          <w:rFonts w:ascii="Times New Roman" w:hAnsi="Times New Roman" w:cs="Times New Roman"/>
          <w:b/>
          <w:bCs/>
          <w:sz w:val="28"/>
          <w:szCs w:val="28"/>
          <w:lang w:val="en-US"/>
        </w:rPr>
      </w:pPr>
      <w:r w:rsidRPr="00407DFF">
        <w:rPr>
          <w:rFonts w:ascii="Times New Roman" w:hAnsi="Times New Roman" w:cs="Times New Roman"/>
          <w:b/>
          <w:bCs/>
          <w:sz w:val="28"/>
          <w:szCs w:val="28"/>
          <w:lang w:val="en-US"/>
        </w:rPr>
        <w:lastRenderedPageBreak/>
        <w:t>II. MỤC TIÊU</w:t>
      </w:r>
    </w:p>
    <w:p w:rsidR="00867A21" w:rsidRPr="00407DFF" w:rsidRDefault="00867A21" w:rsidP="00407DFF">
      <w:pPr>
        <w:spacing w:before="60" w:line="360" w:lineRule="exact"/>
        <w:ind w:firstLine="720"/>
        <w:jc w:val="both"/>
        <w:rPr>
          <w:rFonts w:ascii="Times New Roman" w:hAnsi="Times New Roman" w:cs="Times New Roman"/>
          <w:b/>
          <w:sz w:val="28"/>
          <w:szCs w:val="28"/>
          <w:lang w:val="en-US"/>
        </w:rPr>
      </w:pPr>
      <w:r w:rsidRPr="00407DFF">
        <w:rPr>
          <w:rFonts w:ascii="Times New Roman" w:hAnsi="Times New Roman" w:cs="Times New Roman"/>
          <w:b/>
          <w:sz w:val="28"/>
          <w:szCs w:val="28"/>
          <w:lang w:val="en-US"/>
        </w:rPr>
        <w:t>1. Mục tiêu chung</w:t>
      </w:r>
    </w:p>
    <w:p w:rsidR="00F00083" w:rsidRPr="00407DFF" w:rsidRDefault="00F00083" w:rsidP="00407DFF">
      <w:pPr>
        <w:spacing w:before="60" w:line="360" w:lineRule="exact"/>
        <w:ind w:firstLine="720"/>
        <w:jc w:val="both"/>
        <w:rPr>
          <w:rFonts w:ascii="Times New Roman" w:hAnsi="Times New Roman" w:cs="Times New Roman"/>
          <w:sz w:val="28"/>
          <w:szCs w:val="28"/>
          <w:lang w:val="en-US"/>
        </w:rPr>
      </w:pPr>
      <w:r w:rsidRPr="00407DFF">
        <w:rPr>
          <w:rFonts w:ascii="Times New Roman" w:hAnsi="Times New Roman" w:cs="Times New Roman"/>
          <w:sz w:val="28"/>
          <w:szCs w:val="28"/>
        </w:rPr>
        <w:t>Nâng cao chất lượng công tác dư luận xã hội trong toàn Đảng bộ UBND tỉnh theo hướng chủ động, chuyên nghiệp, hiện đại; xây dựng cơ chế nắm bắt, tổng hợp, phân tích, dự báo và phản hồi dư luận xã hội kịp thời, góp phần nâng cao hiệu lực, hiệu quả quản lý nhà nước và củng cố niềm tin của Nhân dân đối với Đảng, Nhà nước.</w:t>
      </w:r>
    </w:p>
    <w:p w:rsidR="00F00083" w:rsidRPr="00407DFF" w:rsidRDefault="00896CCD" w:rsidP="00407DFF">
      <w:pPr>
        <w:spacing w:before="60" w:line="360" w:lineRule="exact"/>
        <w:ind w:firstLine="720"/>
        <w:jc w:val="both"/>
        <w:rPr>
          <w:rFonts w:ascii="Times New Roman" w:hAnsi="Times New Roman" w:cs="Times New Roman"/>
          <w:b/>
          <w:sz w:val="28"/>
          <w:szCs w:val="28"/>
          <w:lang w:val="en-US"/>
        </w:rPr>
      </w:pPr>
      <w:r w:rsidRPr="00407DFF">
        <w:rPr>
          <w:rFonts w:ascii="Times New Roman" w:hAnsi="Times New Roman" w:cs="Times New Roman"/>
          <w:b/>
          <w:sz w:val="28"/>
          <w:szCs w:val="28"/>
          <w:lang w:val="en-US"/>
        </w:rPr>
        <w:t xml:space="preserve">2. </w:t>
      </w:r>
      <w:r w:rsidR="00174BF7" w:rsidRPr="00407DFF">
        <w:rPr>
          <w:rFonts w:ascii="Times New Roman" w:hAnsi="Times New Roman" w:cs="Times New Roman"/>
          <w:b/>
          <w:sz w:val="28"/>
          <w:szCs w:val="28"/>
          <w:lang w:val="en-US"/>
        </w:rPr>
        <w:t>Mục tiêu cụ thể</w:t>
      </w:r>
    </w:p>
    <w:p w:rsidR="002F0614" w:rsidRPr="00407DFF" w:rsidRDefault="002F0614" w:rsidP="00407DFF">
      <w:pPr>
        <w:spacing w:before="60" w:line="360" w:lineRule="exact"/>
        <w:ind w:firstLine="720"/>
        <w:jc w:val="both"/>
        <w:rPr>
          <w:rFonts w:ascii="Times New Roman" w:hAnsi="Times New Roman" w:cs="Times New Roman"/>
          <w:sz w:val="28"/>
          <w:szCs w:val="28"/>
          <w:lang w:val="en-US"/>
        </w:rPr>
      </w:pPr>
      <w:r w:rsidRPr="00407DFF">
        <w:rPr>
          <w:rFonts w:ascii="Times New Roman" w:hAnsi="Times New Roman" w:cs="Times New Roman"/>
          <w:sz w:val="28"/>
          <w:szCs w:val="28"/>
          <w:lang w:val="en-US"/>
        </w:rPr>
        <w:t>- Phối hợp triển khai các cuộc điều tra hàng năm của Trung ương, Tỉnh ủy</w:t>
      </w:r>
      <w:r w:rsidR="00246849" w:rsidRPr="00407DFF">
        <w:rPr>
          <w:rFonts w:ascii="Times New Roman" w:hAnsi="Times New Roman" w:cs="Times New Roman"/>
          <w:sz w:val="28"/>
          <w:szCs w:val="28"/>
          <w:lang w:val="en-US"/>
        </w:rPr>
        <w:t>, Ban Tuyên giáo và Dân vận Tỉnh ủy</w:t>
      </w:r>
      <w:r w:rsidR="004D0839" w:rsidRPr="00407DFF">
        <w:rPr>
          <w:rFonts w:ascii="Times New Roman" w:hAnsi="Times New Roman" w:cs="Times New Roman"/>
          <w:sz w:val="28"/>
          <w:szCs w:val="28"/>
          <w:lang w:val="en-US"/>
        </w:rPr>
        <w:t xml:space="preserve"> đảm bảo yêu cầu</w:t>
      </w:r>
      <w:r w:rsidRPr="00407DFF">
        <w:rPr>
          <w:rFonts w:ascii="Times New Roman" w:hAnsi="Times New Roman" w:cs="Times New Roman"/>
          <w:sz w:val="28"/>
          <w:szCs w:val="28"/>
          <w:lang w:val="en-US"/>
        </w:rPr>
        <w:t>.</w:t>
      </w:r>
    </w:p>
    <w:p w:rsidR="00F00083" w:rsidRPr="00407DFF" w:rsidRDefault="00896CCD" w:rsidP="00407DFF">
      <w:pPr>
        <w:spacing w:before="60" w:line="360" w:lineRule="exact"/>
        <w:ind w:firstLine="720"/>
        <w:jc w:val="both"/>
        <w:rPr>
          <w:rFonts w:ascii="Times New Roman" w:hAnsi="Times New Roman" w:cs="Times New Roman"/>
          <w:sz w:val="28"/>
          <w:szCs w:val="28"/>
          <w:lang w:val="en-US"/>
        </w:rPr>
      </w:pPr>
      <w:r w:rsidRPr="00407DFF">
        <w:rPr>
          <w:rFonts w:ascii="Times New Roman" w:hAnsi="Times New Roman" w:cs="Times New Roman"/>
          <w:sz w:val="28"/>
          <w:szCs w:val="28"/>
          <w:lang w:val="en-US"/>
        </w:rPr>
        <w:t xml:space="preserve">- </w:t>
      </w:r>
      <w:r w:rsidR="00F00083" w:rsidRPr="00407DFF">
        <w:rPr>
          <w:rFonts w:ascii="Times New Roman" w:hAnsi="Times New Roman" w:cs="Times New Roman"/>
          <w:sz w:val="28"/>
          <w:szCs w:val="28"/>
        </w:rPr>
        <w:t>100% cấp ủy, tổ chức đảng trực thuộc tổ chức quán triệt, triển khai thực hiện Đề án.</w:t>
      </w:r>
    </w:p>
    <w:p w:rsidR="00F00083" w:rsidRPr="00407DFF" w:rsidRDefault="00896CCD" w:rsidP="00407DFF">
      <w:pPr>
        <w:spacing w:before="60" w:line="360" w:lineRule="exact"/>
        <w:ind w:firstLine="720"/>
        <w:jc w:val="both"/>
        <w:rPr>
          <w:rFonts w:ascii="Times New Roman" w:hAnsi="Times New Roman" w:cs="Times New Roman"/>
          <w:sz w:val="28"/>
          <w:szCs w:val="28"/>
          <w:lang w:val="en-US"/>
        </w:rPr>
      </w:pPr>
      <w:r w:rsidRPr="00407DFF">
        <w:rPr>
          <w:rFonts w:ascii="Times New Roman" w:hAnsi="Times New Roman" w:cs="Times New Roman"/>
          <w:sz w:val="28"/>
          <w:szCs w:val="28"/>
          <w:lang w:val="en-US"/>
        </w:rPr>
        <w:t xml:space="preserve">- </w:t>
      </w:r>
      <w:r w:rsidR="00F00083" w:rsidRPr="00407DFF">
        <w:rPr>
          <w:rFonts w:ascii="Times New Roman" w:hAnsi="Times New Roman" w:cs="Times New Roman"/>
          <w:sz w:val="28"/>
          <w:szCs w:val="28"/>
        </w:rPr>
        <w:t>100% cơ quan, đơn vị thuộc UBND tỉnh xây dựng đầu mối thực hiện nhiệm vụ nắm bắt, phản ánh</w:t>
      </w:r>
      <w:r w:rsidR="004D0839" w:rsidRPr="00407DFF">
        <w:rPr>
          <w:rFonts w:ascii="Times New Roman" w:hAnsi="Times New Roman" w:cs="Times New Roman"/>
          <w:sz w:val="28"/>
          <w:szCs w:val="28"/>
          <w:lang w:val="en-US"/>
        </w:rPr>
        <w:t xml:space="preserve"> </w:t>
      </w:r>
      <w:r w:rsidR="00F00083" w:rsidRPr="00407DFF">
        <w:rPr>
          <w:rFonts w:ascii="Times New Roman" w:hAnsi="Times New Roman" w:cs="Times New Roman"/>
          <w:sz w:val="28"/>
          <w:szCs w:val="28"/>
        </w:rPr>
        <w:t>dư luận xã hội.</w:t>
      </w:r>
    </w:p>
    <w:p w:rsidR="00174BF7" w:rsidRPr="00407DFF" w:rsidRDefault="00174BF7" w:rsidP="00407DFF">
      <w:pPr>
        <w:spacing w:before="60" w:line="360" w:lineRule="exact"/>
        <w:ind w:firstLine="720"/>
        <w:jc w:val="both"/>
        <w:rPr>
          <w:rFonts w:ascii="Times New Roman" w:hAnsi="Times New Roman" w:cs="Times New Roman"/>
          <w:sz w:val="28"/>
          <w:szCs w:val="28"/>
          <w:lang w:val="en-US"/>
        </w:rPr>
      </w:pPr>
      <w:r w:rsidRPr="00407DFF">
        <w:rPr>
          <w:rFonts w:ascii="Times New Roman" w:hAnsi="Times New Roman" w:cs="Times New Roman"/>
          <w:sz w:val="28"/>
          <w:szCs w:val="28"/>
          <w:lang w:val="en-US"/>
        </w:rPr>
        <w:t>- 100% cấp ủy, cơ quan, đơn vị, doanh nghiệp vận hành quy trình “Tiếp nhậ</w:t>
      </w:r>
      <w:r w:rsidR="00B31359">
        <w:rPr>
          <w:rFonts w:ascii="Times New Roman" w:hAnsi="Times New Roman" w:cs="Times New Roman"/>
          <w:sz w:val="28"/>
          <w:szCs w:val="28"/>
          <w:lang w:val="en-US"/>
        </w:rPr>
        <w:t>n -</w:t>
      </w:r>
      <w:r w:rsidRPr="00407DFF">
        <w:rPr>
          <w:rFonts w:ascii="Times New Roman" w:hAnsi="Times New Roman" w:cs="Times New Roman"/>
          <w:sz w:val="28"/>
          <w:szCs w:val="28"/>
          <w:lang w:val="en-US"/>
        </w:rPr>
        <w:t xml:space="preserve"> xử</w:t>
      </w:r>
      <w:r w:rsidR="00B31359">
        <w:rPr>
          <w:rFonts w:ascii="Times New Roman" w:hAnsi="Times New Roman" w:cs="Times New Roman"/>
          <w:sz w:val="28"/>
          <w:szCs w:val="28"/>
          <w:lang w:val="en-US"/>
        </w:rPr>
        <w:t xml:space="preserve"> lý -</w:t>
      </w:r>
      <w:r w:rsidRPr="00407DFF">
        <w:rPr>
          <w:rFonts w:ascii="Times New Roman" w:hAnsi="Times New Roman" w:cs="Times New Roman"/>
          <w:sz w:val="28"/>
          <w:szCs w:val="28"/>
          <w:lang w:val="en-US"/>
        </w:rPr>
        <w:t xml:space="preserve"> Phản hồi”.</w:t>
      </w:r>
    </w:p>
    <w:p w:rsidR="00B1361A" w:rsidRPr="00407DFF" w:rsidRDefault="004D0839" w:rsidP="00407DFF">
      <w:pPr>
        <w:spacing w:before="60" w:line="360" w:lineRule="exact"/>
        <w:ind w:firstLine="720"/>
        <w:jc w:val="both"/>
        <w:rPr>
          <w:rFonts w:ascii="Times New Roman" w:hAnsi="Times New Roman" w:cs="Times New Roman"/>
          <w:sz w:val="28"/>
          <w:szCs w:val="28"/>
          <w:lang w:val="en-US"/>
        </w:rPr>
      </w:pPr>
      <w:r w:rsidRPr="00407DFF">
        <w:rPr>
          <w:rFonts w:ascii="Times New Roman" w:hAnsi="Times New Roman" w:cs="Times New Roman"/>
          <w:sz w:val="28"/>
          <w:szCs w:val="28"/>
          <w:lang w:val="en-US"/>
        </w:rPr>
        <w:t xml:space="preserve">- </w:t>
      </w:r>
      <w:r w:rsidR="00B1361A" w:rsidRPr="00407DFF">
        <w:rPr>
          <w:rFonts w:ascii="Times New Roman" w:hAnsi="Times New Roman" w:cs="Times New Roman"/>
          <w:sz w:val="28"/>
          <w:szCs w:val="28"/>
        </w:rPr>
        <w:t>Trên 90% vấn đề nổi cộm, bức xúc thuộc thẩm quyền quản lý của các cơ quan, đơn vị được kịp thời tiếp nhận, tham mưu giải quyết hoặc phản hồi thông tin.</w:t>
      </w:r>
    </w:p>
    <w:p w:rsidR="00B1361A" w:rsidRPr="00407DFF" w:rsidRDefault="004D0839" w:rsidP="00407DFF">
      <w:pPr>
        <w:spacing w:before="60" w:line="360" w:lineRule="exact"/>
        <w:ind w:firstLine="720"/>
        <w:jc w:val="both"/>
        <w:rPr>
          <w:rFonts w:ascii="Times New Roman" w:hAnsi="Times New Roman" w:cs="Times New Roman"/>
          <w:sz w:val="28"/>
          <w:szCs w:val="28"/>
          <w:lang w:val="en-US"/>
        </w:rPr>
      </w:pPr>
      <w:r w:rsidRPr="00407DFF">
        <w:rPr>
          <w:rFonts w:ascii="Times New Roman" w:hAnsi="Times New Roman" w:cs="Times New Roman"/>
          <w:sz w:val="28"/>
          <w:szCs w:val="28"/>
          <w:lang w:val="en-US"/>
        </w:rPr>
        <w:t xml:space="preserve">- </w:t>
      </w:r>
      <w:r w:rsidR="00B1361A" w:rsidRPr="00407DFF">
        <w:rPr>
          <w:rFonts w:ascii="Times New Roman" w:hAnsi="Times New Roman" w:cs="Times New Roman"/>
          <w:sz w:val="28"/>
          <w:szCs w:val="28"/>
        </w:rPr>
        <w:t>Đẩy mạnh ứng dụng công nghệ thông tin, nền tảng số trong thu thập, tổng hợp, phân tích thông tin dư luận xã hội.</w:t>
      </w:r>
    </w:p>
    <w:p w:rsidR="00C12279" w:rsidRPr="00407DFF" w:rsidRDefault="00C12279" w:rsidP="00407DFF">
      <w:pPr>
        <w:spacing w:before="60" w:line="360" w:lineRule="exact"/>
        <w:ind w:firstLine="720"/>
        <w:jc w:val="both"/>
        <w:rPr>
          <w:rFonts w:ascii="Times New Roman" w:hAnsi="Times New Roman" w:cs="Times New Roman"/>
          <w:b/>
          <w:bCs/>
          <w:sz w:val="28"/>
          <w:szCs w:val="28"/>
        </w:rPr>
      </w:pPr>
      <w:r w:rsidRPr="00407DFF">
        <w:rPr>
          <w:rFonts w:ascii="Times New Roman" w:hAnsi="Times New Roman" w:cs="Times New Roman"/>
          <w:b/>
          <w:bCs/>
          <w:sz w:val="28"/>
          <w:szCs w:val="28"/>
        </w:rPr>
        <w:t>II. NHIỆM VỤ VÀ GIẢI PHÁP</w:t>
      </w:r>
    </w:p>
    <w:p w:rsidR="00C066D6" w:rsidRPr="00842CA9" w:rsidRDefault="00C066D6" w:rsidP="00407DFF">
      <w:pPr>
        <w:spacing w:before="60" w:line="360" w:lineRule="exact"/>
        <w:ind w:firstLine="720"/>
        <w:jc w:val="both"/>
        <w:rPr>
          <w:rFonts w:ascii="Times New Roman" w:hAnsi="Times New Roman" w:cs="Times New Roman"/>
          <w:b/>
          <w:sz w:val="28"/>
          <w:szCs w:val="28"/>
          <w:lang w:val="en-US"/>
        </w:rPr>
      </w:pPr>
      <w:r w:rsidRPr="00842CA9">
        <w:rPr>
          <w:rFonts w:ascii="Times New Roman" w:hAnsi="Times New Roman" w:cs="Times New Roman"/>
          <w:b/>
          <w:sz w:val="28"/>
          <w:szCs w:val="28"/>
          <w:lang w:val="en-US"/>
        </w:rPr>
        <w:t xml:space="preserve">1. </w:t>
      </w:r>
      <w:r w:rsidRPr="00842CA9">
        <w:rPr>
          <w:rFonts w:ascii="Times New Roman" w:hAnsi="Times New Roman" w:cs="Times New Roman"/>
          <w:b/>
          <w:sz w:val="28"/>
          <w:szCs w:val="28"/>
        </w:rPr>
        <w:t>Tăng cường sự lãnh đạo</w:t>
      </w:r>
      <w:r w:rsidR="004D0839" w:rsidRPr="00842CA9">
        <w:rPr>
          <w:rFonts w:ascii="Times New Roman" w:hAnsi="Times New Roman" w:cs="Times New Roman"/>
          <w:b/>
          <w:sz w:val="28"/>
          <w:szCs w:val="28"/>
          <w:lang w:val="en-US"/>
        </w:rPr>
        <w:t xml:space="preserve">, chỉ đạo </w:t>
      </w:r>
      <w:r w:rsidRPr="00842CA9">
        <w:rPr>
          <w:rFonts w:ascii="Times New Roman" w:hAnsi="Times New Roman" w:cs="Times New Roman"/>
          <w:b/>
          <w:sz w:val="28"/>
          <w:szCs w:val="28"/>
        </w:rPr>
        <w:t>đối với công tác dư luận xã hội</w:t>
      </w:r>
    </w:p>
    <w:p w:rsidR="004D0839" w:rsidRPr="00407DFF" w:rsidRDefault="009044E4" w:rsidP="00407DFF">
      <w:pPr>
        <w:spacing w:before="60" w:line="360" w:lineRule="exact"/>
        <w:ind w:firstLine="720"/>
        <w:jc w:val="both"/>
        <w:rPr>
          <w:rFonts w:ascii="Times New Roman" w:hAnsi="Times New Roman" w:cs="Times New Roman"/>
          <w:sz w:val="28"/>
          <w:szCs w:val="28"/>
          <w:lang w:val="en-US"/>
        </w:rPr>
      </w:pPr>
      <w:r>
        <w:rPr>
          <w:rFonts w:ascii="Times New Roman" w:eastAsia="Times New Roman" w:hAnsi="Times New Roman" w:cs="Times New Roman"/>
          <w:color w:val="auto"/>
          <w:sz w:val="28"/>
          <w:szCs w:val="28"/>
          <w:lang w:val="en-US" w:eastAsia="en-US" w:bidi="ar-SA"/>
        </w:rPr>
        <w:t xml:space="preserve">- </w:t>
      </w:r>
      <w:r w:rsidR="004D0839" w:rsidRPr="00407DFF">
        <w:rPr>
          <w:rFonts w:ascii="Times New Roman" w:eastAsia="Times New Roman" w:hAnsi="Times New Roman" w:cs="Times New Roman"/>
          <w:color w:val="auto"/>
          <w:sz w:val="28"/>
          <w:szCs w:val="28"/>
          <w:lang w:val="en-US" w:eastAsia="en-US" w:bidi="ar-SA"/>
        </w:rPr>
        <w:t>Tổ chức quán triệt Đề án số 01-ĐA/TU và các văn bản chỉ đạo của Trung ương, Tỉnh ủy về công tác dư luận xã hội.</w:t>
      </w:r>
    </w:p>
    <w:p w:rsidR="003662C7" w:rsidRPr="00407DFF" w:rsidRDefault="009044E4" w:rsidP="00407DFF">
      <w:pPr>
        <w:spacing w:before="6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662C7" w:rsidRPr="00407DFF">
        <w:rPr>
          <w:rFonts w:ascii="Times New Roman" w:hAnsi="Times New Roman" w:cs="Times New Roman"/>
          <w:sz w:val="28"/>
          <w:szCs w:val="28"/>
        </w:rPr>
        <w:t xml:space="preserve">Nâng cao trách nhiệm người đứng đầu trong </w:t>
      </w:r>
      <w:r w:rsidR="00761FE6" w:rsidRPr="00407DFF">
        <w:rPr>
          <w:rFonts w:ascii="Times New Roman" w:hAnsi="Times New Roman" w:cs="Times New Roman"/>
          <w:sz w:val="28"/>
          <w:szCs w:val="28"/>
          <w:lang w:val="en-US"/>
        </w:rPr>
        <w:t>việc cung cấp thông tin dư luận ở ngành, lĩnh vự</w:t>
      </w:r>
      <w:r w:rsidR="00792DB8" w:rsidRPr="00407DFF">
        <w:rPr>
          <w:rFonts w:ascii="Times New Roman" w:hAnsi="Times New Roman" w:cs="Times New Roman"/>
          <w:sz w:val="28"/>
          <w:szCs w:val="28"/>
          <w:lang w:val="en-US"/>
        </w:rPr>
        <w:t xml:space="preserve">c và việc </w:t>
      </w:r>
      <w:r w:rsidR="003662C7" w:rsidRPr="00407DFF">
        <w:rPr>
          <w:rFonts w:ascii="Times New Roman" w:hAnsi="Times New Roman" w:cs="Times New Roman"/>
          <w:sz w:val="28"/>
          <w:szCs w:val="28"/>
        </w:rPr>
        <w:t>tiếp nhận, xử lý thông tin phản ánh của cán bộ, đảng viên, công chức, viên chức và Nhân dân.</w:t>
      </w:r>
      <w:r w:rsidR="00E151F9" w:rsidRPr="00407DFF">
        <w:rPr>
          <w:rFonts w:ascii="Times New Roman" w:hAnsi="Times New Roman" w:cs="Times New Roman"/>
          <w:sz w:val="28"/>
          <w:szCs w:val="28"/>
          <w:lang w:val="en-US"/>
        </w:rPr>
        <w:t xml:space="preserve"> Tăng cường công tác phối hợp xử lý, phản hồi thông tin dư luận.</w:t>
      </w:r>
    </w:p>
    <w:p w:rsidR="003662C7" w:rsidRPr="00343F04" w:rsidRDefault="009044E4" w:rsidP="00407DFF">
      <w:pPr>
        <w:spacing w:before="6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07DFF">
        <w:rPr>
          <w:rFonts w:ascii="Times New Roman" w:hAnsi="Times New Roman" w:cs="Times New Roman"/>
          <w:sz w:val="28"/>
          <w:szCs w:val="28"/>
        </w:rPr>
        <w:t>Duy trì chế độ nắm bắt, tổng hợp, báo cáo dư luận xã hội định kỳ và đột xuất đối với các vấn đề phức tạp, nhạy cảm.</w:t>
      </w:r>
      <w:r>
        <w:rPr>
          <w:rFonts w:ascii="Times New Roman" w:hAnsi="Times New Roman" w:cs="Times New Roman"/>
          <w:sz w:val="28"/>
          <w:szCs w:val="28"/>
          <w:lang w:val="en-US"/>
        </w:rPr>
        <w:t xml:space="preserve"> </w:t>
      </w:r>
      <w:r w:rsidR="003662C7" w:rsidRPr="00407DFF">
        <w:rPr>
          <w:rFonts w:ascii="Times New Roman" w:hAnsi="Times New Roman" w:cs="Times New Roman"/>
          <w:sz w:val="28"/>
          <w:szCs w:val="28"/>
        </w:rPr>
        <w:t>Kịp thời chỉ đạo giải quyết các vấn đề phát s</w:t>
      </w:r>
      <w:r w:rsidR="002D07FB" w:rsidRPr="00407DFF">
        <w:rPr>
          <w:rFonts w:ascii="Times New Roman" w:hAnsi="Times New Roman" w:cs="Times New Roman"/>
          <w:sz w:val="28"/>
          <w:szCs w:val="28"/>
        </w:rPr>
        <w:t>inh liên qua</w:t>
      </w:r>
      <w:r w:rsidR="002D07FB" w:rsidRPr="00407DFF">
        <w:rPr>
          <w:rFonts w:ascii="Times New Roman" w:hAnsi="Times New Roman" w:cs="Times New Roman"/>
          <w:sz w:val="28"/>
          <w:szCs w:val="28"/>
          <w:lang w:val="en-US"/>
        </w:rPr>
        <w:t>n</w:t>
      </w:r>
      <w:r w:rsidR="003662C7" w:rsidRPr="00407DFF">
        <w:rPr>
          <w:rFonts w:ascii="Times New Roman" w:hAnsi="Times New Roman" w:cs="Times New Roman"/>
          <w:sz w:val="28"/>
          <w:szCs w:val="28"/>
        </w:rPr>
        <w:t xml:space="preserve"> và các lĩnh vực được dư luậ</w:t>
      </w:r>
      <w:r w:rsidR="00343F04">
        <w:rPr>
          <w:rFonts w:ascii="Times New Roman" w:hAnsi="Times New Roman" w:cs="Times New Roman"/>
          <w:sz w:val="28"/>
          <w:szCs w:val="28"/>
        </w:rPr>
        <w:t>n quan tâm</w:t>
      </w:r>
      <w:r w:rsidR="00343F04">
        <w:rPr>
          <w:rFonts w:ascii="Times New Roman" w:hAnsi="Times New Roman" w:cs="Times New Roman"/>
          <w:sz w:val="28"/>
          <w:szCs w:val="28"/>
          <w:lang w:val="en-US"/>
        </w:rPr>
        <w:t xml:space="preserve"> và tăng cường công tác kiểm tra, giám sát việc triển khai thực hiện.</w:t>
      </w:r>
    </w:p>
    <w:p w:rsidR="00942CB2" w:rsidRPr="009044E4" w:rsidRDefault="006C373A" w:rsidP="006C373A">
      <w:pPr>
        <w:spacing w:before="60" w:line="360" w:lineRule="exact"/>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942CB2" w:rsidRPr="009044E4">
        <w:rPr>
          <w:rFonts w:ascii="Times New Roman" w:hAnsi="Times New Roman" w:cs="Times New Roman"/>
          <w:sz w:val="28"/>
          <w:szCs w:val="28"/>
        </w:rPr>
        <w:t>Ban hành Quy chế hoạt động của đội ngũ Cộng tác viên dư luận xã hội Đảng ủy Ủy ban nhân dân tỉnh.</w:t>
      </w:r>
    </w:p>
    <w:p w:rsidR="003662C7" w:rsidRPr="00842CA9" w:rsidRDefault="003662C7" w:rsidP="00407DFF">
      <w:pPr>
        <w:spacing w:before="60" w:line="360" w:lineRule="exact"/>
        <w:ind w:firstLine="720"/>
        <w:jc w:val="both"/>
        <w:rPr>
          <w:rFonts w:ascii="Times New Roman" w:hAnsi="Times New Roman" w:cs="Times New Roman"/>
          <w:b/>
          <w:sz w:val="28"/>
          <w:szCs w:val="28"/>
          <w:lang w:val="en-US"/>
        </w:rPr>
      </w:pPr>
      <w:r w:rsidRPr="00842CA9">
        <w:rPr>
          <w:rFonts w:ascii="Times New Roman" w:hAnsi="Times New Roman" w:cs="Times New Roman"/>
          <w:b/>
          <w:sz w:val="28"/>
          <w:szCs w:val="28"/>
          <w:lang w:val="en-US"/>
        </w:rPr>
        <w:t xml:space="preserve">2. </w:t>
      </w:r>
      <w:r w:rsidR="000505CA" w:rsidRPr="00842CA9">
        <w:rPr>
          <w:rFonts w:ascii="Times New Roman" w:hAnsi="Times New Roman" w:cs="Times New Roman"/>
          <w:b/>
          <w:sz w:val="28"/>
          <w:szCs w:val="28"/>
          <w:lang w:val="en-US"/>
        </w:rPr>
        <w:t>Đổi mới, n</w:t>
      </w:r>
      <w:r w:rsidRPr="00842CA9">
        <w:rPr>
          <w:rFonts w:ascii="Times New Roman" w:hAnsi="Times New Roman" w:cs="Times New Roman"/>
          <w:b/>
          <w:sz w:val="28"/>
          <w:szCs w:val="28"/>
        </w:rPr>
        <w:t>âng cao chất lượ</w:t>
      </w:r>
      <w:r w:rsidR="00655DDE" w:rsidRPr="00842CA9">
        <w:rPr>
          <w:rFonts w:ascii="Times New Roman" w:hAnsi="Times New Roman" w:cs="Times New Roman"/>
          <w:b/>
          <w:sz w:val="28"/>
          <w:szCs w:val="28"/>
        </w:rPr>
        <w:t xml:space="preserve">ng, hiệu quả công tác </w:t>
      </w:r>
      <w:r w:rsidRPr="00842CA9">
        <w:rPr>
          <w:rFonts w:ascii="Times New Roman" w:hAnsi="Times New Roman" w:cs="Times New Roman"/>
          <w:b/>
          <w:sz w:val="28"/>
          <w:szCs w:val="28"/>
        </w:rPr>
        <w:t>dư luận xã hội</w:t>
      </w:r>
    </w:p>
    <w:p w:rsidR="005D70AC" w:rsidRPr="00231AA0" w:rsidRDefault="00B6309D" w:rsidP="00407DFF">
      <w:pPr>
        <w:spacing w:before="6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662C7" w:rsidRPr="00407DFF">
        <w:rPr>
          <w:rFonts w:ascii="Times New Roman" w:hAnsi="Times New Roman" w:cs="Times New Roman"/>
          <w:sz w:val="28"/>
          <w:szCs w:val="28"/>
        </w:rPr>
        <w:t xml:space="preserve">Chủ động nắm bắt dư luận liên quan đến việc triển khai các nghị quyết, đề án, chương trình phát triển kinh tế - xã hội, các dự án trọng điểm, việc thực hiện </w:t>
      </w:r>
      <w:r w:rsidR="003662C7" w:rsidRPr="00407DFF">
        <w:rPr>
          <w:rFonts w:ascii="Times New Roman" w:hAnsi="Times New Roman" w:cs="Times New Roman"/>
          <w:sz w:val="28"/>
          <w:szCs w:val="28"/>
        </w:rPr>
        <w:lastRenderedPageBreak/>
        <w:t>mô hình chính quyền địa phương hai cấp.</w:t>
      </w:r>
      <w:r w:rsidR="00B61662">
        <w:rPr>
          <w:rFonts w:ascii="Times New Roman" w:hAnsi="Times New Roman" w:cs="Times New Roman"/>
          <w:sz w:val="28"/>
          <w:szCs w:val="28"/>
          <w:lang w:val="en-US"/>
        </w:rPr>
        <w:t xml:space="preserve"> </w:t>
      </w:r>
      <w:r w:rsidR="00B61662" w:rsidRPr="00407DFF">
        <w:rPr>
          <w:rFonts w:ascii="Times New Roman" w:hAnsi="Times New Roman" w:cs="Times New Roman"/>
          <w:sz w:val="28"/>
          <w:szCs w:val="28"/>
          <w:lang w:val="en-US"/>
        </w:rPr>
        <w:t>Thực hiện phủ xanh, lan tỏa thông tin tích cực; c</w:t>
      </w:r>
      <w:r w:rsidR="00B61662" w:rsidRPr="00407DFF">
        <w:rPr>
          <w:rFonts w:ascii="Times New Roman" w:hAnsi="Times New Roman" w:cs="Times New Roman"/>
          <w:sz w:val="28"/>
          <w:szCs w:val="28"/>
        </w:rPr>
        <w:t>hủ động cung cấp thông tin chính thống về các chủ trương, chính sách, chương trình, dự án lớn của tỉnh.</w:t>
      </w:r>
      <w:r w:rsidR="00A87565">
        <w:rPr>
          <w:rFonts w:ascii="Times New Roman" w:hAnsi="Times New Roman" w:cs="Times New Roman"/>
          <w:sz w:val="28"/>
          <w:szCs w:val="28"/>
          <w:lang w:val="en-US"/>
        </w:rPr>
        <w:t xml:space="preserve"> </w:t>
      </w:r>
      <w:r w:rsidR="006F0996" w:rsidRPr="00231AA0">
        <w:rPr>
          <w:rFonts w:ascii="Times New Roman" w:hAnsi="Times New Roman" w:cs="Times New Roman"/>
          <w:sz w:val="28"/>
          <w:szCs w:val="28"/>
        </w:rPr>
        <w:t>Tăng cường</w:t>
      </w:r>
      <w:r w:rsidR="00286204" w:rsidRPr="00231AA0">
        <w:rPr>
          <w:rFonts w:ascii="Times New Roman" w:hAnsi="Times New Roman" w:cs="Times New Roman"/>
          <w:sz w:val="28"/>
          <w:szCs w:val="28"/>
          <w:lang w:val="en-US"/>
        </w:rPr>
        <w:t xml:space="preserve"> phối hợp</w:t>
      </w:r>
      <w:r w:rsidR="006F0996" w:rsidRPr="00231AA0">
        <w:rPr>
          <w:rFonts w:ascii="Times New Roman" w:hAnsi="Times New Roman" w:cs="Times New Roman"/>
          <w:sz w:val="28"/>
          <w:szCs w:val="28"/>
        </w:rPr>
        <w:t xml:space="preserve"> khảo sát, điều tra xã hội học</w:t>
      </w:r>
      <w:r w:rsidR="006F0996" w:rsidRPr="00231AA0">
        <w:rPr>
          <w:rFonts w:ascii="Times New Roman" w:eastAsia="Times New Roman" w:hAnsi="Times New Roman" w:cs="Times New Roman"/>
          <w:color w:val="auto"/>
          <w:sz w:val="28"/>
          <w:szCs w:val="28"/>
          <w:lang w:val="en-US" w:eastAsia="en-US" w:bidi="ar-SA"/>
        </w:rPr>
        <w:t>; t</w:t>
      </w:r>
      <w:r w:rsidR="00B73F3B" w:rsidRPr="00231AA0">
        <w:rPr>
          <w:rFonts w:ascii="Times New Roman" w:eastAsia="Times New Roman" w:hAnsi="Times New Roman" w:cs="Times New Roman"/>
          <w:color w:val="auto"/>
          <w:sz w:val="28"/>
          <w:szCs w:val="28"/>
          <w:lang w:val="en-US" w:eastAsia="en-US" w:bidi="ar-SA"/>
        </w:rPr>
        <w:t>hực hiện khảo sát, điều tra dư luận xã hội chuyên đề khi có yêu cầu</w:t>
      </w:r>
      <w:r w:rsidR="00D70037" w:rsidRPr="00231AA0">
        <w:rPr>
          <w:rFonts w:ascii="Times New Roman" w:hAnsi="Times New Roman" w:cs="Times New Roman"/>
          <w:sz w:val="28"/>
          <w:szCs w:val="28"/>
          <w:lang w:val="en-US"/>
        </w:rPr>
        <w:t>.</w:t>
      </w:r>
    </w:p>
    <w:p w:rsidR="00AE1ECF" w:rsidRPr="00455AFB" w:rsidRDefault="00B6309D" w:rsidP="00407DFF">
      <w:pPr>
        <w:spacing w:before="60" w:line="360" w:lineRule="exact"/>
        <w:ind w:firstLine="720"/>
        <w:jc w:val="both"/>
        <w:rPr>
          <w:rFonts w:ascii="Times New Roman" w:hAnsi="Times New Roman" w:cs="Times New Roman"/>
          <w:sz w:val="28"/>
          <w:szCs w:val="28"/>
          <w:lang w:val="en-US"/>
        </w:rPr>
      </w:pPr>
      <w:r w:rsidRPr="00455AFB">
        <w:rPr>
          <w:rFonts w:ascii="Times New Roman" w:hAnsi="Times New Roman" w:cs="Times New Roman"/>
          <w:sz w:val="28"/>
          <w:szCs w:val="28"/>
          <w:lang w:val="en-US"/>
        </w:rPr>
        <w:t xml:space="preserve">- </w:t>
      </w:r>
      <w:r w:rsidR="00813F04" w:rsidRPr="00455AFB">
        <w:rPr>
          <w:rFonts w:ascii="Times New Roman" w:hAnsi="Times New Roman" w:cs="Times New Roman"/>
          <w:sz w:val="28"/>
          <w:szCs w:val="28"/>
        </w:rPr>
        <w:t>Nâng cao chất lượng dự báo, cảnh báo sớm các vấn đề tiềm ẩn nguy cơ phát sinh điểm nóng</w:t>
      </w:r>
      <w:r w:rsidR="00B73F3B" w:rsidRPr="00455AFB">
        <w:rPr>
          <w:rFonts w:ascii="Times New Roman" w:hAnsi="Times New Roman" w:cs="Times New Roman"/>
          <w:sz w:val="28"/>
          <w:szCs w:val="28"/>
          <w:lang w:val="en-US"/>
        </w:rPr>
        <w:t xml:space="preserve">, nhất là </w:t>
      </w:r>
      <w:r w:rsidR="00B73F3B" w:rsidRPr="00455AFB">
        <w:rPr>
          <w:rFonts w:ascii="Times New Roman" w:hAnsi="Times New Roman" w:cs="Times New Roman"/>
          <w:sz w:val="28"/>
          <w:szCs w:val="28"/>
        </w:rPr>
        <w:t>các chính sách có tác động lớn đến đời sống Nhân dân</w:t>
      </w:r>
      <w:r w:rsidR="00B73F3B" w:rsidRPr="00455AFB">
        <w:rPr>
          <w:rFonts w:ascii="Times New Roman" w:hAnsi="Times New Roman" w:cs="Times New Roman"/>
          <w:sz w:val="28"/>
          <w:szCs w:val="28"/>
          <w:lang w:val="en-US"/>
        </w:rPr>
        <w:t xml:space="preserve">; </w:t>
      </w:r>
      <w:r w:rsidR="00B73F3B" w:rsidRPr="00455AFB">
        <w:rPr>
          <w:rFonts w:ascii="Times New Roman" w:eastAsia="Times New Roman" w:hAnsi="Times New Roman" w:cs="Times New Roman"/>
          <w:color w:val="auto"/>
          <w:sz w:val="28"/>
          <w:szCs w:val="28"/>
          <w:lang w:val="en-US" w:eastAsia="en-US" w:bidi="ar-SA"/>
        </w:rPr>
        <w:t>các lĩnh vực nhạy cảm, dễ phát sinh dư luận</w:t>
      </w:r>
      <w:r w:rsidR="00B73F3B" w:rsidRPr="00455AFB">
        <w:rPr>
          <w:rFonts w:ascii="Times New Roman" w:hAnsi="Times New Roman" w:cs="Times New Roman"/>
          <w:sz w:val="28"/>
          <w:szCs w:val="28"/>
          <w:lang w:val="en-US"/>
        </w:rPr>
        <w:t xml:space="preserve">: </w:t>
      </w:r>
      <w:r w:rsidR="00B73F3B" w:rsidRPr="00455AFB">
        <w:rPr>
          <w:rFonts w:ascii="Times New Roman" w:eastAsia="Times New Roman" w:hAnsi="Times New Roman" w:cs="Times New Roman"/>
          <w:color w:val="auto"/>
          <w:sz w:val="28"/>
          <w:szCs w:val="28"/>
          <w:lang w:val="en-US" w:eastAsia="en-US" w:bidi="ar-SA"/>
        </w:rPr>
        <w:t>Quy hoạch, đất đai; bồi thường, giải phóng mặt bằng; môi trường; cải cách hành chính; đầu tư công; chuyển đổi số; giáo dục, y tế; công tác cán bộ...</w:t>
      </w:r>
      <w:r w:rsidR="00435678" w:rsidRPr="00455AFB">
        <w:rPr>
          <w:rFonts w:ascii="Times New Roman" w:hAnsi="Times New Roman" w:cs="Times New Roman"/>
          <w:sz w:val="28"/>
          <w:szCs w:val="28"/>
          <w:lang w:val="en-US"/>
        </w:rPr>
        <w:t xml:space="preserve"> </w:t>
      </w:r>
      <w:r w:rsidR="005C3E98" w:rsidRPr="00455AFB">
        <w:rPr>
          <w:rFonts w:ascii="Times New Roman" w:eastAsia="Times New Roman" w:hAnsi="Times New Roman" w:cs="Times New Roman"/>
          <w:color w:val="auto"/>
          <w:sz w:val="28"/>
          <w:szCs w:val="28"/>
          <w:lang w:val="en-US" w:eastAsia="en-US" w:bidi="ar-SA"/>
        </w:rPr>
        <w:t>Xây dựng cơ chế báo cáo nhanh đối với vụ việc phức tạp</w:t>
      </w:r>
      <w:r w:rsidR="005C3E98" w:rsidRPr="00455AFB">
        <w:rPr>
          <w:rFonts w:ascii="Times New Roman" w:hAnsi="Times New Roman" w:cs="Times New Roman"/>
          <w:sz w:val="28"/>
          <w:szCs w:val="28"/>
          <w:lang w:val="en-US"/>
        </w:rPr>
        <w:t xml:space="preserve">. </w:t>
      </w:r>
    </w:p>
    <w:p w:rsidR="000734C5" w:rsidRPr="00407DFF" w:rsidRDefault="00B52F22" w:rsidP="00407DFF">
      <w:pPr>
        <w:spacing w:before="6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505CA" w:rsidRPr="00407DFF">
        <w:rPr>
          <w:rFonts w:ascii="Times New Roman" w:hAnsi="Times New Roman" w:cs="Times New Roman"/>
          <w:sz w:val="28"/>
          <w:szCs w:val="28"/>
          <w:lang w:val="en-US"/>
        </w:rPr>
        <w:t>Đổi mới phương thức nắm bắt tâm tư, nguyện vọng của cán bộ, đảng viên và các tầng lớp nhân dân: Công khai đường dây nóng, tiếp nhận thông tin phản ánh dư luận xã hội; qua hoạt động đối thoại...</w:t>
      </w:r>
      <w:r w:rsidR="002E7430" w:rsidRPr="00407DFF">
        <w:rPr>
          <w:rFonts w:ascii="Times New Roman" w:hAnsi="Times New Roman" w:cs="Times New Roman"/>
          <w:sz w:val="28"/>
          <w:szCs w:val="28"/>
          <w:lang w:val="en-US"/>
        </w:rPr>
        <w:t xml:space="preserve"> </w:t>
      </w:r>
      <w:r w:rsidR="000734C5" w:rsidRPr="00407DFF">
        <w:rPr>
          <w:rFonts w:ascii="Times New Roman" w:hAnsi="Times New Roman" w:cs="Times New Roman"/>
          <w:sz w:val="28"/>
          <w:szCs w:val="28"/>
        </w:rPr>
        <w:t>Tăng cường đối thoại, tiếp xúc với Nhân dân, doanh nghiệp; giải đáp kịp thời các vấn đề dư luận quan tâm.</w:t>
      </w:r>
    </w:p>
    <w:p w:rsidR="000734C5" w:rsidRPr="00407DFF" w:rsidRDefault="00B52F22" w:rsidP="00407DFF">
      <w:pPr>
        <w:spacing w:before="6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734C5" w:rsidRPr="00407DFF">
        <w:rPr>
          <w:rFonts w:ascii="Times New Roman" w:hAnsi="Times New Roman" w:cs="Times New Roman"/>
          <w:sz w:val="28"/>
          <w:szCs w:val="28"/>
        </w:rPr>
        <w:t>Phối hợp với các cơ quan báo chí, truyền thông trong tuyên truyền, định hướng thông tin; đấu tranh phản bác thông tin sai sự thật, xuyên tạc liên quan đến hoạt động của chính quyền và các cơ quan nhà nước.</w:t>
      </w:r>
    </w:p>
    <w:p w:rsidR="00B45545" w:rsidRPr="00842CA9" w:rsidRDefault="002E7430" w:rsidP="00407DFF">
      <w:pPr>
        <w:spacing w:before="60" w:line="360" w:lineRule="exact"/>
        <w:ind w:firstLine="720"/>
        <w:jc w:val="both"/>
        <w:rPr>
          <w:rFonts w:ascii="Times New Roman" w:hAnsi="Times New Roman" w:cs="Times New Roman"/>
          <w:b/>
          <w:sz w:val="28"/>
          <w:szCs w:val="28"/>
          <w:lang w:val="en-US"/>
        </w:rPr>
      </w:pPr>
      <w:r w:rsidRPr="00842CA9">
        <w:rPr>
          <w:rFonts w:ascii="Times New Roman" w:hAnsi="Times New Roman" w:cs="Times New Roman"/>
          <w:b/>
          <w:sz w:val="28"/>
          <w:szCs w:val="28"/>
          <w:lang w:val="en-US"/>
        </w:rPr>
        <w:t>3</w:t>
      </w:r>
      <w:r w:rsidR="00B45545" w:rsidRPr="00842CA9">
        <w:rPr>
          <w:rFonts w:ascii="Times New Roman" w:hAnsi="Times New Roman" w:cs="Times New Roman"/>
          <w:b/>
          <w:sz w:val="28"/>
          <w:szCs w:val="28"/>
          <w:lang w:val="en-US"/>
        </w:rPr>
        <w:t xml:space="preserve">. </w:t>
      </w:r>
      <w:r w:rsidR="00B45545" w:rsidRPr="00842CA9">
        <w:rPr>
          <w:rFonts w:ascii="Times New Roman" w:hAnsi="Times New Roman" w:cs="Times New Roman"/>
          <w:b/>
          <w:sz w:val="28"/>
          <w:szCs w:val="28"/>
        </w:rPr>
        <w:t>Xây dựng, củng cố đội ngũ làm công tác dư luận xã hội</w:t>
      </w:r>
    </w:p>
    <w:p w:rsidR="00C06B09" w:rsidRPr="00407DFF" w:rsidRDefault="002E39A0" w:rsidP="00407DFF">
      <w:pPr>
        <w:spacing w:before="6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E7D54" w:rsidRPr="00407DFF">
        <w:rPr>
          <w:rFonts w:ascii="Times New Roman" w:hAnsi="Times New Roman" w:cs="Times New Roman"/>
          <w:sz w:val="28"/>
          <w:szCs w:val="28"/>
          <w:lang w:val="en-US"/>
        </w:rPr>
        <w:t xml:space="preserve">Kịp thời </w:t>
      </w:r>
      <w:r w:rsidR="002E7430" w:rsidRPr="00407DFF">
        <w:rPr>
          <w:rFonts w:ascii="Times New Roman" w:hAnsi="Times New Roman" w:cs="Times New Roman"/>
          <w:sz w:val="28"/>
          <w:szCs w:val="28"/>
          <w:lang w:val="en-US"/>
        </w:rPr>
        <w:t xml:space="preserve">xây dựng, </w:t>
      </w:r>
      <w:r w:rsidR="00BE7D54" w:rsidRPr="00407DFF">
        <w:rPr>
          <w:rFonts w:ascii="Times New Roman" w:hAnsi="Times New Roman" w:cs="Times New Roman"/>
          <w:sz w:val="28"/>
          <w:szCs w:val="28"/>
          <w:lang w:val="en-US"/>
        </w:rPr>
        <w:t>k</w:t>
      </w:r>
      <w:r w:rsidR="00C06B09" w:rsidRPr="00407DFF">
        <w:rPr>
          <w:rFonts w:ascii="Times New Roman" w:hAnsi="Times New Roman" w:cs="Times New Roman"/>
          <w:sz w:val="28"/>
          <w:szCs w:val="28"/>
        </w:rPr>
        <w:t xml:space="preserve">iện toàn đội ngũ cộng tác viên dư luận xã hội </w:t>
      </w:r>
      <w:r w:rsidR="00BE7D54" w:rsidRPr="00407DFF">
        <w:rPr>
          <w:rFonts w:ascii="Times New Roman" w:hAnsi="Times New Roman" w:cs="Times New Roman"/>
          <w:sz w:val="28"/>
          <w:szCs w:val="28"/>
          <w:lang w:val="en-US"/>
        </w:rPr>
        <w:t>Đảng ủy Ủy ban nhân dân tỉnh</w:t>
      </w:r>
      <w:r w:rsidR="00C06B09" w:rsidRPr="00407DFF">
        <w:rPr>
          <w:rFonts w:ascii="Times New Roman" w:hAnsi="Times New Roman" w:cs="Times New Roman"/>
          <w:sz w:val="28"/>
          <w:szCs w:val="28"/>
        </w:rPr>
        <w:t>.</w:t>
      </w:r>
      <w:r w:rsidR="00CB6994">
        <w:rPr>
          <w:rFonts w:ascii="Times New Roman" w:hAnsi="Times New Roman" w:cs="Times New Roman"/>
          <w:sz w:val="28"/>
          <w:szCs w:val="28"/>
          <w:lang w:val="en-US"/>
        </w:rPr>
        <w:t xml:space="preserve"> </w:t>
      </w:r>
      <w:r w:rsidR="007900D3" w:rsidRPr="00407DFF">
        <w:rPr>
          <w:rFonts w:ascii="Times New Roman" w:hAnsi="Times New Roman" w:cs="Times New Roman"/>
          <w:sz w:val="28"/>
          <w:szCs w:val="28"/>
          <w:lang w:val="en-US"/>
        </w:rPr>
        <w:t>T</w:t>
      </w:r>
      <w:r w:rsidR="00BE7D54" w:rsidRPr="00407DFF">
        <w:rPr>
          <w:rFonts w:ascii="Times New Roman" w:hAnsi="Times New Roman" w:cs="Times New Roman"/>
          <w:sz w:val="28"/>
          <w:szCs w:val="28"/>
          <w:lang w:val="en-US"/>
        </w:rPr>
        <w:t>ham</w:t>
      </w:r>
      <w:r w:rsidR="007900D3" w:rsidRPr="00407DFF">
        <w:rPr>
          <w:rFonts w:ascii="Times New Roman" w:hAnsi="Times New Roman" w:cs="Times New Roman"/>
          <w:sz w:val="28"/>
          <w:szCs w:val="28"/>
          <w:lang w:val="en-US"/>
        </w:rPr>
        <w:t xml:space="preserve"> gia</w:t>
      </w:r>
      <w:r w:rsidR="00BE7D54" w:rsidRPr="00407DFF">
        <w:rPr>
          <w:rFonts w:ascii="Times New Roman" w:hAnsi="Times New Roman" w:cs="Times New Roman"/>
          <w:sz w:val="28"/>
          <w:szCs w:val="28"/>
          <w:lang w:val="en-US"/>
        </w:rPr>
        <w:t xml:space="preserve"> các lớp</w:t>
      </w:r>
      <w:r w:rsidR="00C06B09" w:rsidRPr="00407DFF">
        <w:rPr>
          <w:rFonts w:ascii="Times New Roman" w:hAnsi="Times New Roman" w:cs="Times New Roman"/>
          <w:sz w:val="28"/>
          <w:szCs w:val="28"/>
        </w:rPr>
        <w:t xml:space="preserve"> tập huấn, bồi dưỡng kỹ năng nắm bắt, xử lý, tổng hợp, phân tích thông tin và sử dụng công nghệ số trong công tác dư luận xã hội.</w:t>
      </w:r>
    </w:p>
    <w:p w:rsidR="00C233BE" w:rsidRPr="00407DFF" w:rsidRDefault="00CB6994" w:rsidP="00407DFF">
      <w:pPr>
        <w:spacing w:before="6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233BE" w:rsidRPr="00407DFF">
        <w:rPr>
          <w:rFonts w:ascii="Times New Roman" w:hAnsi="Times New Roman" w:cs="Times New Roman"/>
          <w:sz w:val="28"/>
          <w:szCs w:val="28"/>
        </w:rPr>
        <w:t>Xây dựng mạng lưới nắm bắt thông tin từ cơ sở, gắn với công tác dân vận, tiếp công dân và giải quyết khiếu nại, tố cáo.</w:t>
      </w:r>
      <w:r w:rsidR="00944EAB" w:rsidRPr="00407DFF">
        <w:rPr>
          <w:rFonts w:ascii="Times New Roman" w:hAnsi="Times New Roman" w:cs="Times New Roman"/>
          <w:sz w:val="28"/>
          <w:szCs w:val="28"/>
          <w:lang w:val="en-US"/>
        </w:rPr>
        <w:t xml:space="preserve"> Mỗi chi bộ, đảng bộ cơ sở trực thuộc cử cán bộ làm đầu mối cung cấp, phản ánh và phản hồi thông tin dư luận xã hội.</w:t>
      </w:r>
    </w:p>
    <w:p w:rsidR="00B957B6" w:rsidRPr="00AF4C29" w:rsidRDefault="00C2170B" w:rsidP="00407DFF">
      <w:pPr>
        <w:spacing w:before="60" w:line="360" w:lineRule="exact"/>
        <w:ind w:firstLine="720"/>
        <w:jc w:val="both"/>
        <w:rPr>
          <w:rFonts w:ascii="Times New Roman" w:hAnsi="Times New Roman" w:cs="Times New Roman"/>
          <w:b/>
          <w:sz w:val="28"/>
          <w:szCs w:val="28"/>
          <w:lang w:val="en-US"/>
        </w:rPr>
      </w:pPr>
      <w:r w:rsidRPr="00AF4C29">
        <w:rPr>
          <w:rFonts w:ascii="Times New Roman" w:hAnsi="Times New Roman" w:cs="Times New Roman"/>
          <w:b/>
          <w:sz w:val="28"/>
          <w:szCs w:val="28"/>
          <w:lang w:val="en-US"/>
        </w:rPr>
        <w:t>4</w:t>
      </w:r>
      <w:r w:rsidR="0090311F" w:rsidRPr="00AF4C29">
        <w:rPr>
          <w:rFonts w:ascii="Times New Roman" w:hAnsi="Times New Roman" w:cs="Times New Roman"/>
          <w:b/>
          <w:sz w:val="28"/>
          <w:szCs w:val="28"/>
          <w:lang w:val="en-US"/>
        </w:rPr>
        <w:t xml:space="preserve">. </w:t>
      </w:r>
      <w:r w:rsidR="00B957B6" w:rsidRPr="00AF4C29">
        <w:rPr>
          <w:rFonts w:ascii="Times New Roman" w:hAnsi="Times New Roman" w:cs="Times New Roman"/>
          <w:b/>
          <w:sz w:val="28"/>
          <w:szCs w:val="28"/>
        </w:rPr>
        <w:t>Đẩy mạnh chuyển đổi số và ứng dụng công nghệ trong công tác dư luận xã hội</w:t>
      </w:r>
    </w:p>
    <w:p w:rsidR="00441E8F" w:rsidRPr="00407DFF" w:rsidRDefault="00E85C4B" w:rsidP="00407DFF">
      <w:pPr>
        <w:spacing w:before="60" w:line="360" w:lineRule="exact"/>
        <w:ind w:firstLine="720"/>
        <w:jc w:val="both"/>
        <w:rPr>
          <w:rFonts w:ascii="Times New Roman" w:hAnsi="Times New Roman" w:cs="Times New Roman"/>
          <w:sz w:val="28"/>
          <w:szCs w:val="28"/>
          <w:lang w:val="en-US"/>
        </w:rPr>
      </w:pPr>
      <w:r w:rsidRPr="00872FF7">
        <w:rPr>
          <w:rFonts w:ascii="Times New Roman" w:hAnsi="Times New Roman" w:cs="Times New Roman"/>
          <w:sz w:val="28"/>
          <w:szCs w:val="28"/>
          <w:lang w:val="en-US"/>
        </w:rPr>
        <w:t xml:space="preserve">- </w:t>
      </w:r>
      <w:r w:rsidR="00215B65" w:rsidRPr="00872FF7">
        <w:rPr>
          <w:rFonts w:ascii="Times New Roman" w:hAnsi="Times New Roman" w:cs="Times New Roman"/>
          <w:sz w:val="28"/>
          <w:szCs w:val="28"/>
        </w:rPr>
        <w:t>Đẩy mạnh ứng dụng công nghệ thông tin, chuyển đổi số</w:t>
      </w:r>
      <w:r w:rsidR="00850166" w:rsidRPr="00872FF7">
        <w:rPr>
          <w:rFonts w:ascii="Times New Roman" w:hAnsi="Times New Roman" w:cs="Times New Roman"/>
          <w:sz w:val="28"/>
          <w:szCs w:val="28"/>
          <w:lang w:val="en-US"/>
        </w:rPr>
        <w:t xml:space="preserve"> </w:t>
      </w:r>
      <w:r w:rsidR="00215B65" w:rsidRPr="00872FF7">
        <w:rPr>
          <w:rFonts w:ascii="Times New Roman" w:hAnsi="Times New Roman" w:cs="Times New Roman"/>
          <w:sz w:val="28"/>
          <w:szCs w:val="28"/>
        </w:rPr>
        <w:t xml:space="preserve">trong công tác </w:t>
      </w:r>
      <w:r w:rsidR="00836E6F" w:rsidRPr="00407DFF">
        <w:rPr>
          <w:rFonts w:ascii="Times New Roman" w:hAnsi="Times New Roman" w:cs="Times New Roman"/>
          <w:sz w:val="28"/>
          <w:szCs w:val="28"/>
        </w:rPr>
        <w:t>dư luận xã hội</w:t>
      </w:r>
      <w:r w:rsidR="00850166" w:rsidRPr="00872FF7">
        <w:rPr>
          <w:rFonts w:ascii="Times New Roman" w:hAnsi="Times New Roman" w:cs="Times New Roman"/>
          <w:sz w:val="28"/>
          <w:szCs w:val="28"/>
          <w:lang w:val="en-US"/>
        </w:rPr>
        <w:t xml:space="preserve">; </w:t>
      </w:r>
      <w:r w:rsidR="00CC5D12" w:rsidRPr="00872FF7">
        <w:rPr>
          <w:rFonts w:ascii="Times New Roman" w:hAnsi="Times New Roman" w:cs="Times New Roman"/>
          <w:sz w:val="28"/>
          <w:szCs w:val="28"/>
          <w:lang w:val="en-US"/>
        </w:rPr>
        <w:t>ứ</w:t>
      </w:r>
      <w:r w:rsidR="00850166" w:rsidRPr="00872FF7">
        <w:rPr>
          <w:rFonts w:ascii="Times New Roman" w:eastAsia="Times New Roman" w:hAnsi="Times New Roman" w:cs="Times New Roman"/>
          <w:color w:val="auto"/>
          <w:sz w:val="28"/>
          <w:szCs w:val="28"/>
          <w:lang w:val="en-US" w:eastAsia="en-US" w:bidi="ar-SA"/>
        </w:rPr>
        <w:t>ng dụng trí tuệ nhân tạo, công cụ phân tích dữ liệu phục vụ tổng hợp, dự báo thông tin</w:t>
      </w:r>
      <w:r w:rsidR="00215B65" w:rsidRPr="00872FF7">
        <w:rPr>
          <w:rFonts w:ascii="Times New Roman" w:hAnsi="Times New Roman" w:cs="Times New Roman"/>
          <w:sz w:val="28"/>
          <w:szCs w:val="28"/>
          <w:lang w:val="en-US"/>
        </w:rPr>
        <w:t xml:space="preserve">. </w:t>
      </w:r>
      <w:r w:rsidR="00441E8F" w:rsidRPr="00872FF7">
        <w:rPr>
          <w:rFonts w:ascii="Times New Roman" w:hAnsi="Times New Roman" w:cs="Times New Roman"/>
          <w:sz w:val="28"/>
          <w:szCs w:val="28"/>
        </w:rPr>
        <w:t>Khai thác hiệu quả các nền tảng số, hệ thống thông tin, cổng thông tin điện tử, mạng xã hội chính thống của các cơ quan nhà</w:t>
      </w:r>
      <w:r w:rsidR="00441E8F" w:rsidRPr="00407DFF">
        <w:rPr>
          <w:rFonts w:ascii="Times New Roman" w:hAnsi="Times New Roman" w:cs="Times New Roman"/>
          <w:sz w:val="28"/>
          <w:szCs w:val="28"/>
        </w:rPr>
        <w:t xml:space="preserve"> nước.</w:t>
      </w:r>
      <w:r w:rsidR="009D0BAD" w:rsidRPr="00407DFF">
        <w:rPr>
          <w:rFonts w:ascii="Times New Roman" w:hAnsi="Times New Roman" w:cs="Times New Roman"/>
          <w:sz w:val="28"/>
          <w:szCs w:val="28"/>
          <w:lang w:val="en-US"/>
        </w:rPr>
        <w:t xml:space="preserve">.. </w:t>
      </w:r>
    </w:p>
    <w:p w:rsidR="00441E8F" w:rsidRPr="00407DFF" w:rsidRDefault="008405B7" w:rsidP="00407DFF">
      <w:pPr>
        <w:spacing w:before="6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41E8F" w:rsidRPr="00407DFF">
        <w:rPr>
          <w:rFonts w:ascii="Times New Roman" w:hAnsi="Times New Roman" w:cs="Times New Roman"/>
          <w:sz w:val="28"/>
          <w:szCs w:val="28"/>
        </w:rPr>
        <w:t>Phối hợp triển khai các công cụ theo dõi, phân tích thông tin trên môi trường mạng để phục vụ công tác dự báo, định hướng dư luậ</w:t>
      </w:r>
      <w:r w:rsidR="00663947" w:rsidRPr="00407DFF">
        <w:rPr>
          <w:rFonts w:ascii="Times New Roman" w:hAnsi="Times New Roman" w:cs="Times New Roman"/>
          <w:sz w:val="28"/>
          <w:szCs w:val="28"/>
        </w:rPr>
        <w:t>n</w:t>
      </w:r>
      <w:r w:rsidR="00663947" w:rsidRPr="00407DFF">
        <w:rPr>
          <w:rFonts w:ascii="Times New Roman" w:hAnsi="Times New Roman" w:cs="Times New Roman"/>
          <w:sz w:val="28"/>
          <w:szCs w:val="28"/>
          <w:lang w:val="en-US"/>
        </w:rPr>
        <w:t>; t</w:t>
      </w:r>
      <w:r w:rsidR="00B701F1" w:rsidRPr="00407DFF">
        <w:rPr>
          <w:rFonts w:ascii="Times New Roman" w:hAnsi="Times New Roman" w:cs="Times New Roman"/>
          <w:sz w:val="28"/>
          <w:szCs w:val="28"/>
        </w:rPr>
        <w:t xml:space="preserve">ừng bước áp dụng các phương pháp mới trong điều tra </w:t>
      </w:r>
      <w:r w:rsidR="00836E6F" w:rsidRPr="00407DFF">
        <w:rPr>
          <w:rFonts w:ascii="Times New Roman" w:hAnsi="Times New Roman" w:cs="Times New Roman"/>
          <w:sz w:val="28"/>
          <w:szCs w:val="28"/>
        </w:rPr>
        <w:t>dư luận xã hội</w:t>
      </w:r>
      <w:r w:rsidR="00B701F1" w:rsidRPr="00407DFF">
        <w:rPr>
          <w:rFonts w:ascii="Times New Roman" w:hAnsi="Times New Roman" w:cs="Times New Roman"/>
          <w:sz w:val="28"/>
          <w:szCs w:val="28"/>
        </w:rPr>
        <w:t>, như: điều tra bằng hình thức trực tuyến (thiết kế trên google form)</w:t>
      </w:r>
    </w:p>
    <w:p w:rsidR="003523D3" w:rsidRPr="00D97612" w:rsidRDefault="006C4D5A" w:rsidP="00407DFF">
      <w:pPr>
        <w:spacing w:before="60" w:line="360" w:lineRule="exact"/>
        <w:ind w:firstLine="720"/>
        <w:jc w:val="both"/>
        <w:rPr>
          <w:rFonts w:ascii="Times New Roman" w:hAnsi="Times New Roman" w:cs="Times New Roman"/>
          <w:b/>
          <w:sz w:val="28"/>
          <w:szCs w:val="28"/>
          <w:lang w:val="en-US"/>
        </w:rPr>
      </w:pPr>
      <w:r w:rsidRPr="00D97612">
        <w:rPr>
          <w:rFonts w:ascii="Times New Roman" w:hAnsi="Times New Roman" w:cs="Times New Roman"/>
          <w:b/>
          <w:sz w:val="28"/>
          <w:szCs w:val="28"/>
          <w:lang w:val="en-US"/>
        </w:rPr>
        <w:t>5</w:t>
      </w:r>
      <w:r w:rsidR="003523D3" w:rsidRPr="00D97612">
        <w:rPr>
          <w:rFonts w:ascii="Times New Roman" w:hAnsi="Times New Roman" w:cs="Times New Roman"/>
          <w:b/>
          <w:sz w:val="28"/>
          <w:szCs w:val="28"/>
          <w:lang w:val="en-US"/>
        </w:rPr>
        <w:t xml:space="preserve">. </w:t>
      </w:r>
      <w:r w:rsidR="000636DE" w:rsidRPr="00D97612">
        <w:rPr>
          <w:rFonts w:ascii="Times New Roman" w:hAnsi="Times New Roman" w:cs="Times New Roman"/>
          <w:b/>
          <w:sz w:val="28"/>
          <w:szCs w:val="28"/>
          <w:lang w:val="en-US"/>
        </w:rPr>
        <w:t>Tăng cường công tác phối hợp thực hiện công tác dư luận xã hội; g</w:t>
      </w:r>
      <w:r w:rsidR="003523D3" w:rsidRPr="00D97612">
        <w:rPr>
          <w:rFonts w:ascii="Times New Roman" w:hAnsi="Times New Roman" w:cs="Times New Roman"/>
          <w:b/>
          <w:sz w:val="28"/>
          <w:szCs w:val="28"/>
        </w:rPr>
        <w:t>ắn công tác dư luận xã hội với giải quyết kiến nghị, phản ánh của Nhân dân</w:t>
      </w:r>
    </w:p>
    <w:p w:rsidR="00585699" w:rsidRPr="003F54F5" w:rsidRDefault="005B41A8" w:rsidP="00407DFF">
      <w:pPr>
        <w:spacing w:before="60" w:line="360" w:lineRule="exact"/>
        <w:ind w:firstLine="720"/>
        <w:jc w:val="both"/>
        <w:rPr>
          <w:rFonts w:ascii="Times New Roman" w:hAnsi="Times New Roman" w:cs="Times New Roman"/>
          <w:spacing w:val="2"/>
          <w:sz w:val="28"/>
          <w:szCs w:val="28"/>
          <w:lang w:val="en-US"/>
        </w:rPr>
      </w:pPr>
      <w:r w:rsidRPr="003F54F5">
        <w:rPr>
          <w:rFonts w:ascii="Times New Roman" w:hAnsi="Times New Roman" w:cs="Times New Roman"/>
          <w:spacing w:val="2"/>
          <w:sz w:val="28"/>
          <w:szCs w:val="28"/>
          <w:lang w:val="en-US"/>
        </w:rPr>
        <w:t xml:space="preserve">- </w:t>
      </w:r>
      <w:r w:rsidR="00585699" w:rsidRPr="003F54F5">
        <w:rPr>
          <w:rFonts w:ascii="Times New Roman" w:hAnsi="Times New Roman" w:cs="Times New Roman"/>
          <w:spacing w:val="2"/>
          <w:sz w:val="28"/>
          <w:szCs w:val="28"/>
          <w:lang w:val="en-US"/>
        </w:rPr>
        <w:t xml:space="preserve">Tiếp tục triển khai thực hiện có hiệu quả Quyết định số 238-QĐ/TW, </w:t>
      </w:r>
      <w:r w:rsidR="00585699" w:rsidRPr="003F54F5">
        <w:rPr>
          <w:rFonts w:ascii="Times New Roman" w:hAnsi="Times New Roman" w:cs="Times New Roman"/>
          <w:spacing w:val="2"/>
          <w:sz w:val="28"/>
          <w:szCs w:val="28"/>
          <w:lang w:val="en-US"/>
        </w:rPr>
        <w:lastRenderedPageBreak/>
        <w:t>ngày 30/9/2020 của Ban Bí thư về thực hiện “Quy chế phối hợp giữa ban tuyên giáo các cấp với cơ quan nhà nước cùng cấp trong việc thực thi pháp luật, triển khai kế hoạch phát triển kinh tế - xã hội, giải quyết các vấn đề nổi cộm, Nhân dân quan tâm”.</w:t>
      </w:r>
    </w:p>
    <w:p w:rsidR="00A51657" w:rsidRPr="00407DFF" w:rsidRDefault="00D161C2" w:rsidP="00407DFF">
      <w:pPr>
        <w:spacing w:before="6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51657" w:rsidRPr="00407DFF">
        <w:rPr>
          <w:rFonts w:ascii="Times New Roman" w:hAnsi="Times New Roman" w:cs="Times New Roman"/>
          <w:sz w:val="28"/>
          <w:szCs w:val="28"/>
        </w:rPr>
        <w:t>Tăng cường công tác tiếp công dân, đối thoại, giải quyết khiếu nại, tố cáo.</w:t>
      </w:r>
      <w:r w:rsidR="00306D1F">
        <w:rPr>
          <w:rFonts w:ascii="Times New Roman" w:hAnsi="Times New Roman" w:cs="Times New Roman"/>
          <w:sz w:val="28"/>
          <w:szCs w:val="28"/>
          <w:lang w:val="en-US"/>
        </w:rPr>
        <w:t xml:space="preserve"> </w:t>
      </w:r>
      <w:r w:rsidR="00A51657" w:rsidRPr="00407DFF">
        <w:rPr>
          <w:rFonts w:ascii="Times New Roman" w:hAnsi="Times New Roman" w:cs="Times New Roman"/>
          <w:sz w:val="28"/>
          <w:szCs w:val="28"/>
        </w:rPr>
        <w:t>Thường xuyên rà soát các vấn đề nổi cộm thuộc lĩnh vực quản lý nhà nước để tập trung chỉ đạo giải quyết từ sớm, từ xa.</w:t>
      </w:r>
      <w:r w:rsidR="004C3D60">
        <w:rPr>
          <w:rFonts w:ascii="Times New Roman" w:hAnsi="Times New Roman" w:cs="Times New Roman"/>
          <w:sz w:val="28"/>
          <w:szCs w:val="28"/>
          <w:lang w:val="en-US"/>
        </w:rPr>
        <w:t xml:space="preserve"> </w:t>
      </w:r>
    </w:p>
    <w:p w:rsidR="00C425B2" w:rsidRDefault="006A0C87" w:rsidP="00407DFF">
      <w:pPr>
        <w:spacing w:before="60" w:line="360" w:lineRule="exact"/>
        <w:ind w:firstLine="720"/>
        <w:jc w:val="both"/>
        <w:rPr>
          <w:rFonts w:ascii="Times New Roman Bold" w:hAnsi="Times New Roman Bold" w:cs="Times New Roman"/>
          <w:b/>
          <w:spacing w:val="2"/>
          <w:sz w:val="28"/>
          <w:szCs w:val="28"/>
          <w:lang w:val="en-US"/>
        </w:rPr>
      </w:pPr>
      <w:r w:rsidRPr="00543E87">
        <w:rPr>
          <w:rFonts w:ascii="Times New Roman Bold" w:hAnsi="Times New Roman Bold" w:cs="Times New Roman"/>
          <w:b/>
          <w:spacing w:val="2"/>
          <w:sz w:val="28"/>
          <w:szCs w:val="28"/>
          <w:lang w:val="en-US"/>
        </w:rPr>
        <w:t xml:space="preserve">6. </w:t>
      </w:r>
      <w:r w:rsidR="00C425B2" w:rsidRPr="00543E87">
        <w:rPr>
          <w:rFonts w:ascii="Times New Roman Bold" w:hAnsi="Times New Roman Bold" w:cs="Times New Roman"/>
          <w:b/>
          <w:spacing w:val="2"/>
          <w:sz w:val="28"/>
          <w:szCs w:val="28"/>
          <w:lang w:val="en-US"/>
        </w:rPr>
        <w:t>Chú trọng sử dụng</w:t>
      </w:r>
      <w:r w:rsidR="004C1F7D" w:rsidRPr="00543E87">
        <w:rPr>
          <w:rFonts w:ascii="Times New Roman Bold" w:hAnsi="Times New Roman Bold" w:cs="Times New Roman"/>
          <w:b/>
          <w:spacing w:val="2"/>
          <w:sz w:val="28"/>
          <w:szCs w:val="28"/>
          <w:lang w:val="en-US"/>
        </w:rPr>
        <w:t>, tham khảo</w:t>
      </w:r>
      <w:r w:rsidR="00C425B2" w:rsidRPr="00543E87">
        <w:rPr>
          <w:rFonts w:ascii="Times New Roman Bold" w:hAnsi="Times New Roman Bold" w:cs="Times New Roman"/>
          <w:b/>
          <w:spacing w:val="2"/>
          <w:sz w:val="28"/>
          <w:szCs w:val="28"/>
          <w:lang w:val="en-US"/>
        </w:rPr>
        <w:t xml:space="preserve"> các kết quả điều tra, nắm bắt, nghiên cứu DLXH phục vụ công tác lãnh đạo, chỉ đạo, điều hành của Đảng ủy, UBND tỉnh</w:t>
      </w:r>
    </w:p>
    <w:p w:rsidR="00943744" w:rsidRPr="001E0C02" w:rsidRDefault="007858B3" w:rsidP="00407DFF">
      <w:pPr>
        <w:spacing w:before="60" w:line="360" w:lineRule="exact"/>
        <w:ind w:firstLine="720"/>
        <w:jc w:val="both"/>
        <w:rPr>
          <w:rFonts w:ascii="Times New Roman" w:hAnsi="Times New Roman" w:cs="Times New Roman"/>
          <w:sz w:val="28"/>
          <w:szCs w:val="28"/>
        </w:rPr>
      </w:pPr>
      <w:r>
        <w:rPr>
          <w:rFonts w:ascii="Times New Roman" w:hAnsi="Times New Roman" w:cs="Times New Roman"/>
          <w:sz w:val="28"/>
          <w:szCs w:val="28"/>
          <w:lang w:val="en-US"/>
        </w:rPr>
        <w:t>Sử dụng</w:t>
      </w:r>
      <w:r w:rsidR="00194253">
        <w:rPr>
          <w:rFonts w:ascii="Times New Roman" w:hAnsi="Times New Roman" w:cs="Times New Roman"/>
          <w:sz w:val="28"/>
          <w:szCs w:val="28"/>
          <w:lang w:val="en-US"/>
        </w:rPr>
        <w:t xml:space="preserve">, </w:t>
      </w:r>
      <w:r w:rsidR="00194253" w:rsidRPr="001E0C02">
        <w:rPr>
          <w:rFonts w:ascii="Times New Roman" w:hAnsi="Times New Roman" w:cs="Times New Roman"/>
          <w:sz w:val="28"/>
          <w:szCs w:val="28"/>
        </w:rPr>
        <w:t xml:space="preserve">tham khảo </w:t>
      </w:r>
      <w:r w:rsidR="00943744" w:rsidRPr="001E0C02">
        <w:rPr>
          <w:rFonts w:ascii="Times New Roman" w:hAnsi="Times New Roman" w:cs="Times New Roman"/>
          <w:sz w:val="28"/>
          <w:szCs w:val="28"/>
        </w:rPr>
        <w:t xml:space="preserve">kết quả </w:t>
      </w:r>
      <w:r w:rsidR="002C1E0E">
        <w:rPr>
          <w:rFonts w:ascii="Times New Roman" w:hAnsi="Times New Roman" w:cs="Times New Roman"/>
          <w:sz w:val="28"/>
          <w:szCs w:val="28"/>
          <w:lang w:val="en-US"/>
        </w:rPr>
        <w:t xml:space="preserve">công tác </w:t>
      </w:r>
      <w:r w:rsidR="00943744" w:rsidRPr="001E0C02">
        <w:rPr>
          <w:rFonts w:ascii="Times New Roman" w:hAnsi="Times New Roman" w:cs="Times New Roman"/>
          <w:sz w:val="28"/>
          <w:szCs w:val="28"/>
        </w:rPr>
        <w:t>điều tra dư luận xã hội</w:t>
      </w:r>
      <w:r>
        <w:rPr>
          <w:rFonts w:ascii="Times New Roman" w:hAnsi="Times New Roman" w:cs="Times New Roman"/>
          <w:sz w:val="28"/>
          <w:szCs w:val="28"/>
          <w:lang w:val="en-US"/>
        </w:rPr>
        <w:t>,</w:t>
      </w:r>
      <w:r w:rsidR="00943744" w:rsidRPr="001E0C02">
        <w:rPr>
          <w:rFonts w:ascii="Times New Roman" w:hAnsi="Times New Roman" w:cs="Times New Roman"/>
          <w:sz w:val="28"/>
          <w:szCs w:val="28"/>
        </w:rPr>
        <w:t xml:space="preserve"> kết quả phân tích có số liệu định lượng cụ thể để xây dựng, điều chỉnh cơ chế, chính sách theo thẩm quyền; đồng thời, kiến nghị, đề xuất điều chỉnh bổ sung các cơ chế, chính sách quy định cho phù hợp với tình hình thực tiễn</w:t>
      </w:r>
      <w:r w:rsidR="00FB67EA">
        <w:rPr>
          <w:rFonts w:ascii="Times New Roman" w:hAnsi="Times New Roman" w:cs="Times New Roman"/>
          <w:sz w:val="28"/>
          <w:szCs w:val="28"/>
          <w:lang w:val="en-US"/>
        </w:rPr>
        <w:t xml:space="preserve"> và yêu cầu nhiệm vụ trong tình hình mới</w:t>
      </w:r>
      <w:r w:rsidR="00943744" w:rsidRPr="001E0C02">
        <w:rPr>
          <w:rFonts w:ascii="Times New Roman" w:hAnsi="Times New Roman" w:cs="Times New Roman"/>
          <w:sz w:val="28"/>
          <w:szCs w:val="28"/>
        </w:rPr>
        <w:t>.</w:t>
      </w:r>
    </w:p>
    <w:p w:rsidR="009506A5" w:rsidRPr="00FC6007" w:rsidRDefault="00CC3314" w:rsidP="00407DFF">
      <w:pPr>
        <w:spacing w:before="60" w:line="360" w:lineRule="exact"/>
        <w:ind w:firstLine="720"/>
        <w:jc w:val="both"/>
        <w:rPr>
          <w:rFonts w:ascii="Times New Roman" w:hAnsi="Times New Roman" w:cs="Times New Roman"/>
          <w:b/>
          <w:sz w:val="28"/>
          <w:szCs w:val="28"/>
          <w:lang w:val="en-US"/>
        </w:rPr>
      </w:pPr>
      <w:r>
        <w:rPr>
          <w:rFonts w:ascii="Times New Roman" w:eastAsia="Times New Roman" w:hAnsi="Times New Roman" w:cs="Times New Roman"/>
          <w:b/>
          <w:color w:val="auto"/>
          <w:sz w:val="28"/>
          <w:szCs w:val="28"/>
          <w:lang w:val="en-US" w:eastAsia="en-US" w:bidi="ar-SA"/>
        </w:rPr>
        <w:t>III</w:t>
      </w:r>
      <w:r w:rsidR="009506A5" w:rsidRPr="00FC6007">
        <w:rPr>
          <w:rFonts w:ascii="Times New Roman" w:eastAsia="Times New Roman" w:hAnsi="Times New Roman" w:cs="Times New Roman"/>
          <w:b/>
          <w:color w:val="auto"/>
          <w:sz w:val="28"/>
          <w:szCs w:val="28"/>
          <w:lang w:val="en-US" w:eastAsia="en-US" w:bidi="ar-SA"/>
        </w:rPr>
        <w:t>. TỔ CHỨC THỰC HIỆN</w:t>
      </w:r>
    </w:p>
    <w:p w:rsidR="00B22FD3" w:rsidRPr="00407DFF" w:rsidRDefault="00B22FD3" w:rsidP="00407DFF">
      <w:pPr>
        <w:spacing w:before="60" w:line="360" w:lineRule="exact"/>
        <w:ind w:firstLine="720"/>
        <w:rPr>
          <w:rFonts w:ascii="Times New Roman" w:hAnsi="Times New Roman" w:cs="Times New Roman"/>
          <w:b/>
          <w:sz w:val="28"/>
          <w:szCs w:val="28"/>
        </w:rPr>
      </w:pPr>
      <w:r w:rsidRPr="00407DFF">
        <w:rPr>
          <w:rFonts w:ascii="Times New Roman" w:hAnsi="Times New Roman" w:cs="Times New Roman"/>
          <w:b/>
          <w:sz w:val="28"/>
          <w:szCs w:val="28"/>
        </w:rPr>
        <w:t>1. Thường trực Đảng ủy</w:t>
      </w:r>
    </w:p>
    <w:p w:rsidR="00B22FD3" w:rsidRPr="00407DFF" w:rsidRDefault="00B22FD3" w:rsidP="00407DFF">
      <w:pPr>
        <w:spacing w:before="60" w:line="360" w:lineRule="exact"/>
        <w:ind w:firstLine="720"/>
        <w:jc w:val="both"/>
        <w:rPr>
          <w:rFonts w:ascii="Times New Roman" w:hAnsi="Times New Roman" w:cs="Times New Roman"/>
          <w:sz w:val="28"/>
          <w:szCs w:val="28"/>
        </w:rPr>
      </w:pPr>
      <w:r w:rsidRPr="00407DFF">
        <w:rPr>
          <w:rFonts w:ascii="Times New Roman" w:hAnsi="Times New Roman" w:cs="Times New Roman"/>
          <w:sz w:val="28"/>
          <w:szCs w:val="28"/>
        </w:rPr>
        <w:t xml:space="preserve">- Tham mưu Ban Thường vụ Đảng ủy </w:t>
      </w:r>
      <w:r w:rsidR="00242B09" w:rsidRPr="00407DFF">
        <w:rPr>
          <w:rFonts w:ascii="Times New Roman" w:hAnsi="Times New Roman" w:cs="Times New Roman"/>
          <w:sz w:val="28"/>
          <w:szCs w:val="28"/>
          <w:lang w:val="en-US"/>
        </w:rPr>
        <w:t xml:space="preserve">lãnh đạo, chỉ đạo </w:t>
      </w:r>
      <w:r w:rsidRPr="00407DFF">
        <w:rPr>
          <w:rFonts w:ascii="Times New Roman" w:hAnsi="Times New Roman" w:cs="Times New Roman"/>
          <w:sz w:val="28"/>
          <w:szCs w:val="28"/>
        </w:rPr>
        <w:t xml:space="preserve">thực hiện </w:t>
      </w:r>
      <w:r w:rsidR="00242B09" w:rsidRPr="00407DFF">
        <w:rPr>
          <w:rStyle w:val="Strong"/>
          <w:rFonts w:ascii="Times New Roman" w:hAnsi="Times New Roman" w:cs="Times New Roman"/>
          <w:b w:val="0"/>
          <w:sz w:val="28"/>
          <w:szCs w:val="28"/>
          <w:lang w:val="en-US"/>
        </w:rPr>
        <w:t>Đề án</w:t>
      </w:r>
      <w:r w:rsidRPr="00407DFF">
        <w:rPr>
          <w:rStyle w:val="Strong"/>
          <w:rFonts w:ascii="Times New Roman" w:hAnsi="Times New Roman" w:cs="Times New Roman"/>
          <w:b w:val="0"/>
          <w:sz w:val="28"/>
          <w:szCs w:val="28"/>
        </w:rPr>
        <w:t xml:space="preserve"> số </w:t>
      </w:r>
      <w:r w:rsidR="00242B09" w:rsidRPr="00407DFF">
        <w:rPr>
          <w:rStyle w:val="Strong"/>
          <w:rFonts w:ascii="Times New Roman" w:hAnsi="Times New Roman" w:cs="Times New Roman"/>
          <w:b w:val="0"/>
          <w:sz w:val="28"/>
          <w:szCs w:val="28"/>
          <w:lang w:val="en-US"/>
        </w:rPr>
        <w:t>01</w:t>
      </w:r>
      <w:r w:rsidRPr="00407DFF">
        <w:rPr>
          <w:rStyle w:val="Strong"/>
          <w:rFonts w:ascii="Times New Roman" w:hAnsi="Times New Roman" w:cs="Times New Roman"/>
          <w:b w:val="0"/>
          <w:sz w:val="28"/>
          <w:szCs w:val="28"/>
        </w:rPr>
        <w:t>-</w:t>
      </w:r>
      <w:r w:rsidR="00242B09" w:rsidRPr="00407DFF">
        <w:rPr>
          <w:rStyle w:val="Strong"/>
          <w:rFonts w:ascii="Times New Roman" w:hAnsi="Times New Roman" w:cs="Times New Roman"/>
          <w:b w:val="0"/>
          <w:sz w:val="28"/>
          <w:szCs w:val="28"/>
          <w:lang w:val="en-US"/>
        </w:rPr>
        <w:t>ĐA</w:t>
      </w:r>
      <w:r w:rsidRPr="00407DFF">
        <w:rPr>
          <w:rStyle w:val="Strong"/>
          <w:rFonts w:ascii="Times New Roman" w:hAnsi="Times New Roman" w:cs="Times New Roman"/>
          <w:b w:val="0"/>
          <w:sz w:val="28"/>
          <w:szCs w:val="28"/>
        </w:rPr>
        <w:t>/T</w:t>
      </w:r>
      <w:r w:rsidR="00242B09" w:rsidRPr="00407DFF">
        <w:rPr>
          <w:rStyle w:val="Strong"/>
          <w:rFonts w:ascii="Times New Roman" w:hAnsi="Times New Roman" w:cs="Times New Roman"/>
          <w:b w:val="0"/>
          <w:sz w:val="28"/>
          <w:szCs w:val="28"/>
          <w:lang w:val="en-US"/>
        </w:rPr>
        <w:t>U của Ban Thường vụ Tỉnh ủy</w:t>
      </w:r>
      <w:r w:rsidRPr="00407DFF">
        <w:rPr>
          <w:rFonts w:ascii="Times New Roman" w:hAnsi="Times New Roman" w:cs="Times New Roman"/>
          <w:sz w:val="28"/>
          <w:szCs w:val="28"/>
        </w:rPr>
        <w:t xml:space="preserve"> và Kế hoạch này. </w:t>
      </w:r>
    </w:p>
    <w:p w:rsidR="00B22FD3" w:rsidRPr="00407DFF" w:rsidRDefault="00B22FD3" w:rsidP="00407DFF">
      <w:pPr>
        <w:spacing w:before="60" w:line="360" w:lineRule="exact"/>
        <w:ind w:firstLine="720"/>
        <w:jc w:val="both"/>
        <w:rPr>
          <w:rFonts w:ascii="Times New Roman" w:hAnsi="Times New Roman" w:cs="Times New Roman"/>
          <w:sz w:val="28"/>
          <w:szCs w:val="28"/>
        </w:rPr>
      </w:pPr>
      <w:r w:rsidRPr="00407DFF">
        <w:rPr>
          <w:rFonts w:ascii="Times New Roman" w:hAnsi="Times New Roman" w:cs="Times New Roman"/>
          <w:sz w:val="28"/>
          <w:szCs w:val="28"/>
        </w:rPr>
        <w:t xml:space="preserve">- Tổ chức sơ kết, tổng kết, định kỳ hoặc đột xuất báo cáo Ban Thường vụ Đảng ủy, Ban Thường vụ Tỉnh ủy khi có yêu cầu. </w:t>
      </w:r>
    </w:p>
    <w:p w:rsidR="00B22FD3" w:rsidRPr="00407DFF" w:rsidRDefault="00B22FD3" w:rsidP="00407DFF">
      <w:pPr>
        <w:spacing w:before="60" w:line="360" w:lineRule="exact"/>
        <w:ind w:firstLine="720"/>
        <w:rPr>
          <w:rFonts w:ascii="Times New Roman" w:hAnsi="Times New Roman" w:cs="Times New Roman"/>
          <w:sz w:val="28"/>
          <w:szCs w:val="28"/>
        </w:rPr>
      </w:pPr>
      <w:r w:rsidRPr="00407DFF">
        <w:rPr>
          <w:rFonts w:ascii="Times New Roman" w:hAnsi="Times New Roman" w:cs="Times New Roman"/>
          <w:b/>
          <w:sz w:val="28"/>
          <w:szCs w:val="28"/>
        </w:rPr>
        <w:t xml:space="preserve">2. Ủy ban nhân dân tỉnh </w:t>
      </w:r>
    </w:p>
    <w:p w:rsidR="00281862" w:rsidRPr="00407DFF" w:rsidRDefault="00281862" w:rsidP="00407DFF">
      <w:pPr>
        <w:spacing w:before="60" w:line="360" w:lineRule="exact"/>
        <w:ind w:firstLine="720"/>
        <w:jc w:val="both"/>
        <w:rPr>
          <w:rFonts w:ascii="Times New Roman" w:hAnsi="Times New Roman" w:cs="Times New Roman"/>
          <w:iCs/>
          <w:spacing w:val="-2"/>
          <w:sz w:val="28"/>
          <w:szCs w:val="28"/>
          <w:lang w:val="en-US"/>
        </w:rPr>
      </w:pPr>
      <w:r w:rsidRPr="00407DFF">
        <w:rPr>
          <w:rFonts w:ascii="Times New Roman" w:hAnsi="Times New Roman" w:cs="Times New Roman"/>
          <w:iCs/>
          <w:spacing w:val="-2"/>
          <w:sz w:val="28"/>
          <w:szCs w:val="28"/>
          <w:lang w:val="en-US"/>
        </w:rPr>
        <w:t>- Phối hợp với Ban Tuyên giáo và Dân vận Tỉnh ủy triển khai thực hiện Đề án gắn với thực hiện Quyết định số 238-QĐ/TW, ngày 30/9/2020 của Ban Bí thư về ban hành Quy chế phối hợp giữa ban tuyên giáo các cấp với cơ quan nhà nước cùng cấp trong việc thực thi pháp luật, triển khai kế hoạch phát triển kinh tế - xã hội, giải quyết các vấn đề nổi cộm, Nhân dân quan tâm.</w:t>
      </w:r>
    </w:p>
    <w:p w:rsidR="00281862" w:rsidRPr="00407DFF" w:rsidRDefault="00281862" w:rsidP="00407DFF">
      <w:pPr>
        <w:spacing w:before="60" w:line="360" w:lineRule="exact"/>
        <w:ind w:firstLine="720"/>
        <w:jc w:val="both"/>
        <w:rPr>
          <w:rFonts w:ascii="Times New Roman" w:hAnsi="Times New Roman" w:cs="Times New Roman"/>
          <w:iCs/>
          <w:spacing w:val="-2"/>
          <w:sz w:val="28"/>
          <w:szCs w:val="28"/>
          <w:lang w:val="en-US"/>
        </w:rPr>
      </w:pPr>
      <w:r w:rsidRPr="00407DFF">
        <w:rPr>
          <w:rFonts w:ascii="Times New Roman" w:hAnsi="Times New Roman" w:cs="Times New Roman"/>
          <w:iCs/>
          <w:spacing w:val="-2"/>
          <w:sz w:val="28"/>
          <w:szCs w:val="28"/>
          <w:lang w:val="en-US"/>
        </w:rPr>
        <w:t xml:space="preserve">- Đảm bảo kinh phí thực hiện Đề án số 01-ĐA/TU, </w:t>
      </w:r>
      <w:r w:rsidRPr="00407DFF">
        <w:rPr>
          <w:rFonts w:ascii="Times New Roman" w:hAnsi="Times New Roman" w:cs="Times New Roman"/>
          <w:iCs/>
          <w:spacing w:val="-2"/>
          <w:sz w:val="28"/>
          <w:szCs w:val="28"/>
        </w:rPr>
        <w:t xml:space="preserve">ngày </w:t>
      </w:r>
      <w:r w:rsidRPr="00407DFF">
        <w:rPr>
          <w:rFonts w:ascii="Times New Roman" w:hAnsi="Times New Roman" w:cs="Times New Roman"/>
          <w:iCs/>
          <w:spacing w:val="-2"/>
          <w:sz w:val="28"/>
          <w:szCs w:val="28"/>
          <w:lang w:val="en-US"/>
        </w:rPr>
        <w:t>18</w:t>
      </w:r>
      <w:r w:rsidRPr="00407DFF">
        <w:rPr>
          <w:rFonts w:ascii="Times New Roman" w:hAnsi="Times New Roman" w:cs="Times New Roman"/>
          <w:iCs/>
          <w:spacing w:val="-2"/>
          <w:sz w:val="28"/>
          <w:szCs w:val="28"/>
        </w:rPr>
        <w:t>/</w:t>
      </w:r>
      <w:r w:rsidRPr="00407DFF">
        <w:rPr>
          <w:rFonts w:ascii="Times New Roman" w:hAnsi="Times New Roman" w:cs="Times New Roman"/>
          <w:iCs/>
          <w:spacing w:val="-2"/>
          <w:sz w:val="28"/>
          <w:szCs w:val="28"/>
          <w:lang w:val="en-US"/>
        </w:rPr>
        <w:t>5</w:t>
      </w:r>
      <w:r w:rsidRPr="00407DFF">
        <w:rPr>
          <w:rFonts w:ascii="Times New Roman" w:hAnsi="Times New Roman" w:cs="Times New Roman"/>
          <w:iCs/>
          <w:spacing w:val="-2"/>
          <w:sz w:val="28"/>
          <w:szCs w:val="28"/>
        </w:rPr>
        <w:t xml:space="preserve">/2026 của Ban Thường vụ Tỉnh ủy về </w:t>
      </w:r>
      <w:r w:rsidRPr="00407DFF">
        <w:rPr>
          <w:rFonts w:ascii="Times New Roman" w:hAnsi="Times New Roman" w:cs="Times New Roman"/>
          <w:iCs/>
          <w:spacing w:val="-2"/>
          <w:sz w:val="28"/>
          <w:szCs w:val="28"/>
          <w:lang w:val="en-US"/>
        </w:rPr>
        <w:t>đổi mới và nâng cao chất lượng công tác dư luận xã hội trong tình hình mới trên địa bàn tỉnh Lâm Đồng, giai đoạn 2026 - 2030 theo quy định.</w:t>
      </w:r>
    </w:p>
    <w:p w:rsidR="00281862" w:rsidRPr="00407DFF" w:rsidRDefault="00281862" w:rsidP="00407DFF">
      <w:pPr>
        <w:spacing w:before="60" w:line="360" w:lineRule="exact"/>
        <w:ind w:firstLine="720"/>
        <w:jc w:val="both"/>
        <w:rPr>
          <w:rFonts w:ascii="Times New Roman" w:hAnsi="Times New Roman" w:cs="Times New Roman"/>
          <w:iCs/>
          <w:spacing w:val="-2"/>
          <w:sz w:val="28"/>
          <w:szCs w:val="28"/>
          <w:lang w:val="en-US"/>
        </w:rPr>
      </w:pPr>
      <w:r w:rsidRPr="00407DFF">
        <w:rPr>
          <w:rFonts w:ascii="Times New Roman" w:hAnsi="Times New Roman" w:cs="Times New Roman"/>
          <w:iCs/>
          <w:spacing w:val="-2"/>
          <w:sz w:val="28"/>
          <w:szCs w:val="28"/>
          <w:lang w:val="en-US"/>
        </w:rPr>
        <w:t xml:space="preserve">- Chỉ đạo xây dựng, quản lý, vận hành hệ thống dự liệu số phục vụ công tác dư luận xã hội; đẩy mạnh ứng dụng công nghệ số, trí tuệ nhân tạo (AI) trong theo dõi, phân tích, dự báo thông tin trên internet và các nền tảng mạng xã hội. </w:t>
      </w:r>
    </w:p>
    <w:p w:rsidR="00B22FD3" w:rsidRPr="00407DFF" w:rsidRDefault="00281862" w:rsidP="00407DFF">
      <w:pPr>
        <w:spacing w:before="60" w:line="360" w:lineRule="exact"/>
        <w:ind w:firstLine="720"/>
        <w:jc w:val="both"/>
        <w:rPr>
          <w:rFonts w:ascii="Times New Roman" w:hAnsi="Times New Roman" w:cs="Times New Roman"/>
          <w:sz w:val="28"/>
          <w:szCs w:val="28"/>
          <w:lang w:val="en-US"/>
        </w:rPr>
      </w:pPr>
      <w:r w:rsidRPr="00407DFF">
        <w:rPr>
          <w:rFonts w:ascii="Times New Roman" w:hAnsi="Times New Roman" w:cs="Times New Roman"/>
          <w:iCs/>
          <w:spacing w:val="-2"/>
          <w:sz w:val="28"/>
          <w:szCs w:val="28"/>
          <w:lang w:val="en-US"/>
        </w:rPr>
        <w:t>- Chủ động cung cấp thông tin chính thống, kịp thời xử lý, phản hồi các vấn đề dư luận quan tâm; phối hợp định hướng tuyên truyền, lan tỏa thông tin tích cực, tạo đồng thuận trong xã hội.</w:t>
      </w:r>
    </w:p>
    <w:p w:rsidR="00B22FD3" w:rsidRDefault="000343D0" w:rsidP="00407DFF">
      <w:pPr>
        <w:pStyle w:val="NormalWeb"/>
        <w:spacing w:before="60" w:beforeAutospacing="0" w:after="0" w:afterAutospacing="0" w:line="360" w:lineRule="exact"/>
        <w:ind w:firstLine="720"/>
        <w:jc w:val="both"/>
        <w:rPr>
          <w:rFonts w:eastAsia="Times New Roman"/>
          <w:sz w:val="28"/>
          <w:szCs w:val="28"/>
          <w:lang w:val="en-US"/>
        </w:rPr>
      </w:pPr>
      <w:r>
        <w:rPr>
          <w:b/>
          <w:sz w:val="28"/>
          <w:szCs w:val="28"/>
          <w:lang w:val="en-US"/>
        </w:rPr>
        <w:t>3</w:t>
      </w:r>
      <w:r w:rsidR="00B22FD3" w:rsidRPr="005025EC">
        <w:rPr>
          <w:b/>
          <w:sz w:val="28"/>
          <w:szCs w:val="28"/>
        </w:rPr>
        <w:t>.</w:t>
      </w:r>
      <w:r w:rsidR="00B22FD3" w:rsidRPr="005025EC">
        <w:rPr>
          <w:sz w:val="28"/>
          <w:szCs w:val="28"/>
        </w:rPr>
        <w:t xml:space="preserve"> Cấp ủy các đảng bộ, chi bộ cơ sở trực thuộc Đảng bộ Ủy ban nhân dân tỉnh quán triệt</w:t>
      </w:r>
      <w:r w:rsidR="006E250A" w:rsidRPr="005025EC">
        <w:rPr>
          <w:sz w:val="28"/>
          <w:szCs w:val="28"/>
          <w:lang w:val="en-US"/>
        </w:rPr>
        <w:t>,</w:t>
      </w:r>
      <w:r w:rsidR="00B22FD3" w:rsidRPr="005025EC">
        <w:rPr>
          <w:sz w:val="28"/>
          <w:szCs w:val="28"/>
        </w:rPr>
        <w:t xml:space="preserve"> </w:t>
      </w:r>
      <w:r w:rsidR="006D353C" w:rsidRPr="005025EC">
        <w:rPr>
          <w:sz w:val="28"/>
          <w:szCs w:val="28"/>
          <w:lang w:val="en-US"/>
        </w:rPr>
        <w:t>thực hiện Đề án số 01</w:t>
      </w:r>
      <w:r w:rsidR="006D353C" w:rsidRPr="005025EC">
        <w:rPr>
          <w:sz w:val="28"/>
          <w:szCs w:val="28"/>
        </w:rPr>
        <w:t>-</w:t>
      </w:r>
      <w:r w:rsidR="006D353C" w:rsidRPr="005025EC">
        <w:rPr>
          <w:sz w:val="28"/>
          <w:szCs w:val="28"/>
          <w:lang w:val="en-US"/>
        </w:rPr>
        <w:t>ĐA</w:t>
      </w:r>
      <w:r w:rsidR="006D353C" w:rsidRPr="005025EC">
        <w:rPr>
          <w:sz w:val="28"/>
          <w:szCs w:val="28"/>
        </w:rPr>
        <w:t>/T</w:t>
      </w:r>
      <w:r w:rsidR="006D353C" w:rsidRPr="005025EC">
        <w:rPr>
          <w:sz w:val="28"/>
          <w:szCs w:val="28"/>
          <w:lang w:val="en-US"/>
        </w:rPr>
        <w:t>U,</w:t>
      </w:r>
      <w:r w:rsidR="006D353C" w:rsidRPr="005025EC">
        <w:rPr>
          <w:sz w:val="28"/>
          <w:szCs w:val="28"/>
        </w:rPr>
        <w:t xml:space="preserve"> Kế hoạch này </w:t>
      </w:r>
      <w:r w:rsidR="00B22FD3" w:rsidRPr="005025EC">
        <w:rPr>
          <w:sz w:val="28"/>
          <w:szCs w:val="28"/>
        </w:rPr>
        <w:t>và các văn bả</w:t>
      </w:r>
      <w:r w:rsidR="006D748B" w:rsidRPr="005025EC">
        <w:rPr>
          <w:sz w:val="28"/>
          <w:szCs w:val="28"/>
        </w:rPr>
        <w:t xml:space="preserve">n liên </w:t>
      </w:r>
      <w:r w:rsidR="006D748B" w:rsidRPr="005025EC">
        <w:rPr>
          <w:sz w:val="28"/>
          <w:szCs w:val="28"/>
        </w:rPr>
        <w:lastRenderedPageBreak/>
        <w:t>quan</w:t>
      </w:r>
      <w:r w:rsidR="00B22FD3" w:rsidRPr="005025EC">
        <w:rPr>
          <w:sz w:val="28"/>
          <w:szCs w:val="28"/>
        </w:rPr>
        <w:t>.</w:t>
      </w:r>
      <w:r w:rsidR="00787916" w:rsidRPr="005025EC">
        <w:rPr>
          <w:sz w:val="28"/>
          <w:szCs w:val="28"/>
          <w:lang w:val="en-US"/>
        </w:rPr>
        <w:t xml:space="preserve"> </w:t>
      </w:r>
      <w:r w:rsidR="00274D80" w:rsidRPr="005025EC">
        <w:rPr>
          <w:rFonts w:eastAsia="Times New Roman"/>
          <w:sz w:val="28"/>
          <w:szCs w:val="28"/>
          <w:lang w:val="en-US"/>
        </w:rPr>
        <w:t xml:space="preserve">Chủ động nắm </w:t>
      </w:r>
      <w:r w:rsidR="005F153F">
        <w:rPr>
          <w:rFonts w:eastAsia="Times New Roman"/>
          <w:sz w:val="28"/>
          <w:szCs w:val="28"/>
          <w:lang w:val="en-US"/>
        </w:rPr>
        <w:t xml:space="preserve">bắt, phản ánh </w:t>
      </w:r>
      <w:r w:rsidR="00274D80" w:rsidRPr="005025EC">
        <w:rPr>
          <w:rFonts w:eastAsia="Times New Roman"/>
          <w:sz w:val="28"/>
          <w:szCs w:val="28"/>
          <w:lang w:val="en-US"/>
        </w:rPr>
        <w:t xml:space="preserve">tình hình cán bộ, đảng viên, công chức, viên chức và Nhân dân liên quan đến lĩnh vực </w:t>
      </w:r>
      <w:r w:rsidR="00274D80" w:rsidRPr="00CA5E8C">
        <w:rPr>
          <w:rFonts w:eastAsia="Times New Roman"/>
          <w:sz w:val="28"/>
          <w:szCs w:val="28"/>
          <w:lang w:val="en-US"/>
        </w:rPr>
        <w:t xml:space="preserve">quản lý. </w:t>
      </w:r>
      <w:r w:rsidR="00317A56" w:rsidRPr="00CA5E8C">
        <w:rPr>
          <w:rFonts w:eastAsia="Times New Roman"/>
          <w:sz w:val="28"/>
          <w:szCs w:val="28"/>
          <w:lang w:val="en-US"/>
        </w:rPr>
        <w:t>Lãnh đạo</w:t>
      </w:r>
      <w:r w:rsidR="00A94A8D" w:rsidRPr="00CA5E8C">
        <w:rPr>
          <w:rFonts w:eastAsia="Times New Roman"/>
          <w:sz w:val="28"/>
          <w:szCs w:val="28"/>
          <w:lang w:val="en-US"/>
        </w:rPr>
        <w:t xml:space="preserve"> cơ quan, đơn vị, doanh nghiệp</w:t>
      </w:r>
      <w:r w:rsidR="00317A56" w:rsidRPr="00CA5E8C">
        <w:rPr>
          <w:rFonts w:eastAsia="Times New Roman"/>
          <w:sz w:val="28"/>
          <w:szCs w:val="28"/>
          <w:lang w:val="en-US"/>
        </w:rPr>
        <w:t xml:space="preserve"> cung cấp thông tin chính thống, phản hồi các thông tin dư luận xã hội; phối hợp xử lý các vấn đề dư luận xã hội thuộc lĩnh vực phụ trách. </w:t>
      </w:r>
      <w:r w:rsidR="00787916" w:rsidRPr="00CA5E8C">
        <w:rPr>
          <w:rFonts w:eastAsia="Times New Roman"/>
          <w:sz w:val="28"/>
          <w:szCs w:val="28"/>
          <w:lang w:val="en-US"/>
        </w:rPr>
        <w:t>Phân c</w:t>
      </w:r>
      <w:r w:rsidR="00787916" w:rsidRPr="005025EC">
        <w:rPr>
          <w:rFonts w:eastAsia="Times New Roman"/>
          <w:sz w:val="28"/>
          <w:szCs w:val="28"/>
          <w:lang w:val="en-US"/>
        </w:rPr>
        <w:t>ông cán bộ phụ trách công tác dư luận xã hội; thực hiện chế độ báo cáo định kỳ và đột xuất</w:t>
      </w:r>
      <w:r w:rsidR="00492EA9" w:rsidRPr="005025EC">
        <w:rPr>
          <w:rFonts w:eastAsia="Times New Roman"/>
          <w:sz w:val="28"/>
          <w:szCs w:val="28"/>
          <w:lang w:val="en-US"/>
        </w:rPr>
        <w:t xml:space="preserve"> đảm bảo yêu cầu</w:t>
      </w:r>
      <w:r w:rsidR="00787916" w:rsidRPr="005025EC">
        <w:rPr>
          <w:rFonts w:eastAsia="Times New Roman"/>
          <w:sz w:val="28"/>
          <w:szCs w:val="28"/>
          <w:lang w:val="en-US"/>
        </w:rPr>
        <w:t>.</w:t>
      </w:r>
      <w:r w:rsidR="00147121" w:rsidRPr="005025EC">
        <w:rPr>
          <w:rFonts w:eastAsia="Times New Roman"/>
          <w:sz w:val="28"/>
          <w:szCs w:val="28"/>
          <w:lang w:val="en-US"/>
        </w:rPr>
        <w:t xml:space="preserve"> </w:t>
      </w:r>
    </w:p>
    <w:p w:rsidR="000343D0" w:rsidRPr="00407DFF" w:rsidRDefault="001B2DCB" w:rsidP="000343D0">
      <w:pPr>
        <w:pStyle w:val="NormalWeb"/>
        <w:spacing w:before="60" w:beforeAutospacing="0" w:after="0" w:afterAutospacing="0" w:line="360" w:lineRule="exact"/>
        <w:ind w:firstLine="720"/>
        <w:jc w:val="both"/>
        <w:rPr>
          <w:sz w:val="28"/>
          <w:szCs w:val="28"/>
          <w:lang w:val="en-US"/>
        </w:rPr>
      </w:pPr>
      <w:r>
        <w:rPr>
          <w:b/>
          <w:bCs/>
          <w:sz w:val="28"/>
          <w:szCs w:val="28"/>
          <w:lang w:val="en-US"/>
        </w:rPr>
        <w:t>4</w:t>
      </w:r>
      <w:r w:rsidR="000343D0" w:rsidRPr="00407DFF">
        <w:rPr>
          <w:b/>
          <w:bCs/>
          <w:sz w:val="28"/>
          <w:szCs w:val="28"/>
        </w:rPr>
        <w:t>.</w:t>
      </w:r>
      <w:r w:rsidR="000343D0" w:rsidRPr="00407DFF">
        <w:rPr>
          <w:bCs/>
          <w:sz w:val="28"/>
          <w:szCs w:val="28"/>
        </w:rPr>
        <w:t xml:space="preserve"> </w:t>
      </w:r>
      <w:r w:rsidR="000343D0" w:rsidRPr="00407DFF">
        <w:rPr>
          <w:sz w:val="28"/>
          <w:szCs w:val="28"/>
        </w:rPr>
        <w:t>Ban Tuyên giáo và Dân vận Đảng ủy chủ trì, phối hợp với các cơ quan</w:t>
      </w:r>
      <w:r w:rsidR="000343D0" w:rsidRPr="00407DFF">
        <w:rPr>
          <w:sz w:val="28"/>
          <w:szCs w:val="28"/>
          <w:lang w:val="en-US"/>
        </w:rPr>
        <w:t>, đơn vị</w:t>
      </w:r>
      <w:r w:rsidR="000343D0" w:rsidRPr="00407DFF">
        <w:rPr>
          <w:sz w:val="28"/>
          <w:szCs w:val="28"/>
        </w:rPr>
        <w:t xml:space="preserve"> liên quan</w:t>
      </w:r>
      <w:r w:rsidR="000343D0" w:rsidRPr="00407DFF">
        <w:rPr>
          <w:sz w:val="28"/>
          <w:szCs w:val="28"/>
          <w:lang w:val="en-US"/>
        </w:rPr>
        <w:t xml:space="preserve"> tham mưu công tác dư luận xã hội; </w:t>
      </w:r>
      <w:r w:rsidR="000343D0" w:rsidRPr="00407DFF">
        <w:rPr>
          <w:sz w:val="28"/>
          <w:szCs w:val="28"/>
        </w:rPr>
        <w:t xml:space="preserve">theo dõi, đôn đốc, kiểm tra, giám sát việc triển khai thực hiện </w:t>
      </w:r>
      <w:r w:rsidR="000343D0" w:rsidRPr="00407DFF">
        <w:rPr>
          <w:sz w:val="28"/>
          <w:szCs w:val="28"/>
          <w:lang w:val="en-US"/>
        </w:rPr>
        <w:t xml:space="preserve">Đề án </w:t>
      </w:r>
      <w:r w:rsidR="000343D0" w:rsidRPr="00407DFF">
        <w:rPr>
          <w:sz w:val="28"/>
          <w:szCs w:val="28"/>
        </w:rPr>
        <w:t xml:space="preserve">số </w:t>
      </w:r>
      <w:r w:rsidR="000343D0" w:rsidRPr="00407DFF">
        <w:rPr>
          <w:sz w:val="28"/>
          <w:szCs w:val="28"/>
          <w:lang w:val="en-US"/>
        </w:rPr>
        <w:t>01</w:t>
      </w:r>
      <w:r w:rsidR="000343D0" w:rsidRPr="00407DFF">
        <w:rPr>
          <w:sz w:val="28"/>
          <w:szCs w:val="28"/>
        </w:rPr>
        <w:t>-</w:t>
      </w:r>
      <w:r w:rsidR="000343D0" w:rsidRPr="00407DFF">
        <w:rPr>
          <w:sz w:val="28"/>
          <w:szCs w:val="28"/>
          <w:lang w:val="en-US"/>
        </w:rPr>
        <w:t>ĐA</w:t>
      </w:r>
      <w:r w:rsidR="000343D0" w:rsidRPr="00407DFF">
        <w:rPr>
          <w:sz w:val="28"/>
          <w:szCs w:val="28"/>
        </w:rPr>
        <w:t>/</w:t>
      </w:r>
      <w:r w:rsidR="000343D0" w:rsidRPr="00407DFF">
        <w:rPr>
          <w:sz w:val="28"/>
          <w:szCs w:val="28"/>
          <w:lang w:val="en-US"/>
        </w:rPr>
        <w:t xml:space="preserve">TU </w:t>
      </w:r>
      <w:r w:rsidR="000343D0" w:rsidRPr="00407DFF">
        <w:rPr>
          <w:sz w:val="28"/>
          <w:szCs w:val="28"/>
        </w:rPr>
        <w:t>và Kế hoạch này trong toàn Đảng bộ.</w:t>
      </w:r>
      <w:r w:rsidR="000343D0" w:rsidRPr="00407DFF">
        <w:rPr>
          <w:sz w:val="28"/>
          <w:szCs w:val="28"/>
          <w:lang w:val="en-US"/>
        </w:rPr>
        <w:t xml:space="preserve"> </w:t>
      </w:r>
      <w:r w:rsidR="000343D0" w:rsidRPr="00407DFF">
        <w:rPr>
          <w:sz w:val="28"/>
          <w:szCs w:val="28"/>
        </w:rPr>
        <w:t xml:space="preserve">Tổng hợp tình hình </w:t>
      </w:r>
      <w:r w:rsidR="00DF5E7D">
        <w:rPr>
          <w:sz w:val="28"/>
          <w:szCs w:val="28"/>
          <w:lang w:val="en-US"/>
        </w:rPr>
        <w:t>dư luận xã hội</w:t>
      </w:r>
      <w:r w:rsidR="000343D0" w:rsidRPr="00407DFF">
        <w:rPr>
          <w:sz w:val="28"/>
          <w:szCs w:val="28"/>
        </w:rPr>
        <w:t xml:space="preserve">, báo cáo định kỳ hoặc đột xuất cho Thường trực </w:t>
      </w:r>
      <w:r w:rsidR="000343D0" w:rsidRPr="00407DFF">
        <w:rPr>
          <w:sz w:val="28"/>
          <w:szCs w:val="28"/>
          <w:lang w:val="en-US"/>
        </w:rPr>
        <w:t>Đảng</w:t>
      </w:r>
      <w:r w:rsidR="000343D0" w:rsidRPr="00407DFF">
        <w:rPr>
          <w:sz w:val="28"/>
          <w:szCs w:val="28"/>
        </w:rPr>
        <w:t xml:space="preserve"> ủy,</w:t>
      </w:r>
      <w:r w:rsidR="000343D0" w:rsidRPr="00407DFF">
        <w:rPr>
          <w:sz w:val="28"/>
          <w:szCs w:val="28"/>
          <w:lang w:val="en-US"/>
        </w:rPr>
        <w:t xml:space="preserve"> Ban Tuyên giáo và Dân vận Tỉnh ủy theo yêu cầu;</w:t>
      </w:r>
      <w:r w:rsidR="000343D0" w:rsidRPr="00407DFF">
        <w:rPr>
          <w:sz w:val="28"/>
          <w:szCs w:val="28"/>
        </w:rPr>
        <w:t xml:space="preserve"> đồng thời đề xuất các giải pháp xử lý kịp thời các vấn đề nổi cộm, nhạy cảm.</w:t>
      </w:r>
      <w:r w:rsidR="000343D0" w:rsidRPr="00407DFF">
        <w:rPr>
          <w:sz w:val="28"/>
          <w:szCs w:val="28"/>
          <w:lang w:val="en-US"/>
        </w:rPr>
        <w:t xml:space="preserve"> Tham mưu </w:t>
      </w:r>
      <w:r w:rsidR="000343D0" w:rsidRPr="00407DFF">
        <w:rPr>
          <w:rFonts w:eastAsia="Times New Roman"/>
          <w:bCs/>
          <w:iCs/>
          <w:sz w:val="28"/>
          <w:szCs w:val="28"/>
        </w:rPr>
        <w:t>sơ kết, tổng kết việc thực hiện Đề án</w:t>
      </w:r>
      <w:r w:rsidR="000343D0" w:rsidRPr="00407DFF">
        <w:rPr>
          <w:rFonts w:eastAsia="Times New Roman"/>
          <w:bCs/>
          <w:iCs/>
          <w:sz w:val="28"/>
          <w:szCs w:val="28"/>
          <w:lang w:val="en-US"/>
        </w:rPr>
        <w:t xml:space="preserve"> và Kế hoạch này theo yêu cầu.</w:t>
      </w:r>
    </w:p>
    <w:p w:rsidR="006824DE" w:rsidRPr="00407DFF" w:rsidRDefault="00B22FD3" w:rsidP="00407DFF">
      <w:pPr>
        <w:spacing w:before="60" w:line="360" w:lineRule="exact"/>
        <w:ind w:firstLine="720"/>
        <w:jc w:val="both"/>
        <w:rPr>
          <w:rFonts w:ascii="Times New Roman" w:hAnsi="Times New Roman" w:cs="Times New Roman"/>
          <w:sz w:val="28"/>
          <w:szCs w:val="28"/>
          <w:lang w:val="en-US"/>
        </w:rPr>
      </w:pPr>
      <w:r w:rsidRPr="00407DFF">
        <w:rPr>
          <w:rFonts w:ascii="Times New Roman" w:hAnsi="Times New Roman" w:cs="Times New Roman"/>
          <w:b/>
          <w:sz w:val="28"/>
          <w:szCs w:val="28"/>
        </w:rPr>
        <w:t>5.</w:t>
      </w:r>
      <w:r w:rsidRPr="00407DFF">
        <w:rPr>
          <w:rFonts w:ascii="Times New Roman" w:hAnsi="Times New Roman" w:cs="Times New Roman"/>
          <w:sz w:val="28"/>
          <w:szCs w:val="28"/>
        </w:rPr>
        <w:t xml:space="preserve"> Đoàn Thanh niên Ủy ban nhân dân tỉnh </w:t>
      </w:r>
      <w:r w:rsidR="004F77D9" w:rsidRPr="00407DFF">
        <w:rPr>
          <w:rFonts w:ascii="Times New Roman" w:hAnsi="Times New Roman" w:cs="Times New Roman"/>
          <w:sz w:val="28"/>
          <w:szCs w:val="28"/>
          <w:lang w:val="en-US"/>
        </w:rPr>
        <w:t>quán triệt, thực hiện Đề án số 01</w:t>
      </w:r>
      <w:r w:rsidR="004F77D9" w:rsidRPr="00407DFF">
        <w:rPr>
          <w:rFonts w:ascii="Times New Roman" w:hAnsi="Times New Roman" w:cs="Times New Roman"/>
          <w:sz w:val="28"/>
          <w:szCs w:val="28"/>
        </w:rPr>
        <w:t>-</w:t>
      </w:r>
      <w:r w:rsidR="004F77D9" w:rsidRPr="00407DFF">
        <w:rPr>
          <w:rFonts w:ascii="Times New Roman" w:hAnsi="Times New Roman" w:cs="Times New Roman"/>
          <w:sz w:val="28"/>
          <w:szCs w:val="28"/>
          <w:lang w:val="en-US"/>
        </w:rPr>
        <w:t>ĐA</w:t>
      </w:r>
      <w:r w:rsidRPr="00407DFF">
        <w:rPr>
          <w:rFonts w:ascii="Times New Roman" w:hAnsi="Times New Roman" w:cs="Times New Roman"/>
          <w:sz w:val="28"/>
          <w:szCs w:val="28"/>
        </w:rPr>
        <w:t>/T</w:t>
      </w:r>
      <w:r w:rsidR="004F77D9" w:rsidRPr="00407DFF">
        <w:rPr>
          <w:rFonts w:ascii="Times New Roman" w:hAnsi="Times New Roman" w:cs="Times New Roman"/>
          <w:sz w:val="28"/>
          <w:szCs w:val="28"/>
          <w:lang w:val="en-US"/>
        </w:rPr>
        <w:t>U</w:t>
      </w:r>
      <w:r w:rsidR="00AC291F" w:rsidRPr="00407DFF">
        <w:rPr>
          <w:rFonts w:ascii="Times New Roman" w:hAnsi="Times New Roman" w:cs="Times New Roman"/>
          <w:sz w:val="28"/>
          <w:szCs w:val="28"/>
          <w:lang w:val="en-US"/>
        </w:rPr>
        <w:t>,</w:t>
      </w:r>
      <w:r w:rsidRPr="00407DFF">
        <w:rPr>
          <w:rFonts w:ascii="Times New Roman" w:hAnsi="Times New Roman" w:cs="Times New Roman"/>
          <w:sz w:val="28"/>
          <w:szCs w:val="28"/>
        </w:rPr>
        <w:t xml:space="preserve"> Kế hoạch này</w:t>
      </w:r>
      <w:r w:rsidR="00547DCC">
        <w:rPr>
          <w:rFonts w:ascii="Times New Roman" w:hAnsi="Times New Roman" w:cs="Times New Roman"/>
          <w:sz w:val="28"/>
          <w:szCs w:val="28"/>
          <w:lang w:val="en-US"/>
        </w:rPr>
        <w:t>;</w:t>
      </w:r>
      <w:r w:rsidR="00AD57E2">
        <w:rPr>
          <w:rFonts w:ascii="Times New Roman" w:hAnsi="Times New Roman" w:cs="Times New Roman"/>
          <w:sz w:val="28"/>
          <w:szCs w:val="28"/>
          <w:lang w:val="en-US"/>
        </w:rPr>
        <w:t xml:space="preserve"> kịp thời</w:t>
      </w:r>
      <w:r w:rsidR="00547DCC">
        <w:rPr>
          <w:rFonts w:ascii="Times New Roman" w:hAnsi="Times New Roman" w:cs="Times New Roman"/>
          <w:sz w:val="28"/>
          <w:szCs w:val="28"/>
          <w:lang w:val="en-US"/>
        </w:rPr>
        <w:t xml:space="preserve"> </w:t>
      </w:r>
      <w:r w:rsidR="00547DCC" w:rsidRPr="00F25DC3">
        <w:rPr>
          <w:rFonts w:asciiTheme="majorBidi" w:hAnsiTheme="majorBidi" w:cs="Times New Roman"/>
          <w:sz w:val="28"/>
          <w:szCs w:val="28"/>
          <w:lang w:val="en-US"/>
        </w:rPr>
        <w:t xml:space="preserve">định hướng, nắm bắt dư luận xã hội trong đoàn viên, thanh niên; </w:t>
      </w:r>
      <w:r w:rsidR="00547DCC" w:rsidRPr="00F25DC3">
        <w:rPr>
          <w:rFonts w:asciiTheme="majorBidi" w:hAnsiTheme="majorBidi" w:cs="Times New Roman"/>
          <w:sz w:val="28"/>
          <w:szCs w:val="28"/>
        </w:rPr>
        <w:t xml:space="preserve">chỉ đạo thực hiện cung cấp thông tin phục vụ công tác </w:t>
      </w:r>
      <w:r w:rsidR="00547DCC" w:rsidRPr="00F25DC3">
        <w:rPr>
          <w:rFonts w:asciiTheme="majorBidi" w:hAnsiTheme="majorBidi" w:cs="Times New Roman"/>
          <w:sz w:val="28"/>
          <w:szCs w:val="28"/>
          <w:lang w:val="en-US"/>
        </w:rPr>
        <w:t>dư luận xã hội trong Đảng bộ</w:t>
      </w:r>
      <w:r w:rsidR="00052761">
        <w:rPr>
          <w:rFonts w:asciiTheme="majorBidi" w:hAnsiTheme="majorBidi" w:cs="Times New Roman"/>
          <w:sz w:val="28"/>
          <w:szCs w:val="28"/>
          <w:lang w:val="en-US"/>
        </w:rPr>
        <w:t>;</w:t>
      </w:r>
      <w:r w:rsidRPr="00407DFF">
        <w:rPr>
          <w:rFonts w:ascii="Times New Roman" w:hAnsi="Times New Roman" w:cs="Times New Roman"/>
          <w:sz w:val="28"/>
          <w:szCs w:val="28"/>
        </w:rPr>
        <w:t xml:space="preserve"> </w:t>
      </w:r>
      <w:r w:rsidR="004F77D9" w:rsidRPr="00407DFF">
        <w:rPr>
          <w:rFonts w:ascii="Times New Roman" w:hAnsi="Times New Roman" w:cs="Times New Roman"/>
          <w:sz w:val="28"/>
          <w:szCs w:val="28"/>
          <w:lang w:val="en-US"/>
        </w:rPr>
        <w:t xml:space="preserve">tăng cường </w:t>
      </w:r>
      <w:r w:rsidR="00AC291F" w:rsidRPr="00407DFF">
        <w:rPr>
          <w:rFonts w:ascii="Times New Roman" w:hAnsi="Times New Roman" w:cs="Times New Roman"/>
          <w:sz w:val="28"/>
          <w:szCs w:val="28"/>
          <w:lang w:val="en-US"/>
        </w:rPr>
        <w:t>công tác</w:t>
      </w:r>
      <w:r w:rsidRPr="00407DFF">
        <w:rPr>
          <w:rFonts w:ascii="Times New Roman" w:hAnsi="Times New Roman" w:cs="Times New Roman"/>
          <w:sz w:val="28"/>
          <w:szCs w:val="28"/>
        </w:rPr>
        <w:t xml:space="preserve"> giám sát, phản biện xã hội</w:t>
      </w:r>
      <w:r w:rsidR="004E0436" w:rsidRPr="00407DFF">
        <w:rPr>
          <w:rFonts w:ascii="Times New Roman" w:hAnsi="Times New Roman" w:cs="Times New Roman"/>
          <w:sz w:val="28"/>
          <w:szCs w:val="28"/>
          <w:lang w:val="en-US"/>
        </w:rPr>
        <w:t xml:space="preserve"> theo quy định</w:t>
      </w:r>
      <w:r w:rsidRPr="00407DFF">
        <w:rPr>
          <w:rFonts w:ascii="Times New Roman" w:hAnsi="Times New Roman" w:cs="Times New Roman"/>
          <w:sz w:val="28"/>
          <w:szCs w:val="28"/>
        </w:rPr>
        <w:t>./.</w:t>
      </w:r>
    </w:p>
    <w:p w:rsidR="00A457C7" w:rsidRPr="00A457C7" w:rsidRDefault="00A457C7" w:rsidP="00B22FD3">
      <w:pPr>
        <w:spacing w:before="100" w:line="360" w:lineRule="exact"/>
        <w:ind w:firstLine="720"/>
        <w:jc w:val="both"/>
        <w:rPr>
          <w:lang w:val="en-US"/>
        </w:rPr>
      </w:pPr>
    </w:p>
    <w:tbl>
      <w:tblPr>
        <w:tblW w:w="9356" w:type="dxa"/>
        <w:tblInd w:w="108" w:type="dxa"/>
        <w:tblLook w:val="00A0" w:firstRow="1" w:lastRow="0" w:firstColumn="1" w:lastColumn="0" w:noHBand="0" w:noVBand="0"/>
      </w:tblPr>
      <w:tblGrid>
        <w:gridCol w:w="4678"/>
        <w:gridCol w:w="4678"/>
      </w:tblGrid>
      <w:tr w:rsidR="00FA666F" w:rsidRPr="000D673D" w:rsidTr="009C600E">
        <w:trPr>
          <w:trHeight w:val="2744"/>
        </w:trPr>
        <w:tc>
          <w:tcPr>
            <w:tcW w:w="4678" w:type="dxa"/>
          </w:tcPr>
          <w:p w:rsidR="00FA666F" w:rsidRPr="00C706C0" w:rsidRDefault="00FA666F" w:rsidP="009C600E">
            <w:pPr>
              <w:ind w:left="-108"/>
              <w:contextualSpacing/>
              <w:rPr>
                <w:rFonts w:ascii="Times New Roman" w:hAnsi="Times New Roman"/>
                <w:bCs/>
                <w:sz w:val="28"/>
                <w:szCs w:val="28"/>
                <w:u w:val="single"/>
              </w:rPr>
            </w:pPr>
            <w:r w:rsidRPr="00C706C0">
              <w:rPr>
                <w:rFonts w:ascii="Times New Roman" w:hAnsi="Times New Roman"/>
                <w:bCs/>
                <w:sz w:val="28"/>
                <w:szCs w:val="28"/>
                <w:u w:val="single"/>
              </w:rPr>
              <w:t>Nơi nhận</w:t>
            </w:r>
            <w:r w:rsidRPr="006137B6">
              <w:rPr>
                <w:rFonts w:ascii="Times New Roman" w:hAnsi="Times New Roman"/>
                <w:bCs/>
                <w:sz w:val="28"/>
                <w:szCs w:val="28"/>
              </w:rPr>
              <w:t>:</w:t>
            </w:r>
            <w:r w:rsidRPr="00C706C0">
              <w:rPr>
                <w:rFonts w:ascii="Times New Roman" w:hAnsi="Times New Roman"/>
                <w:bCs/>
                <w:sz w:val="28"/>
                <w:szCs w:val="28"/>
                <w:u w:val="single"/>
              </w:rPr>
              <w:t xml:space="preserve">                                                                      </w:t>
            </w:r>
          </w:p>
          <w:p w:rsidR="00FA666F" w:rsidRPr="00C706C0" w:rsidRDefault="00FA666F" w:rsidP="009C600E">
            <w:pPr>
              <w:spacing w:line="240" w:lineRule="atLeast"/>
              <w:ind w:left="-108"/>
              <w:rPr>
                <w:rFonts w:ascii="Times New Roman" w:hAnsi="Times New Roman"/>
              </w:rPr>
            </w:pPr>
            <w:r w:rsidRPr="00C706C0">
              <w:rPr>
                <w:rFonts w:ascii="Times New Roman" w:hAnsi="Times New Roman"/>
              </w:rPr>
              <w:t>- Thường trực Tỉnh ủy (</w:t>
            </w:r>
            <w:r w:rsidRPr="00E32499">
              <w:rPr>
                <w:rFonts w:ascii="Times New Roman" w:hAnsi="Times New Roman"/>
                <w:i/>
              </w:rPr>
              <w:t>báo cáo</w:t>
            </w:r>
            <w:r w:rsidRPr="00C706C0">
              <w:rPr>
                <w:rFonts w:ascii="Times New Roman" w:hAnsi="Times New Roman"/>
              </w:rPr>
              <w:t>),</w:t>
            </w:r>
          </w:p>
          <w:p w:rsidR="00FA666F" w:rsidRPr="00C706C0" w:rsidRDefault="00FA666F" w:rsidP="009C600E">
            <w:pPr>
              <w:spacing w:line="240" w:lineRule="atLeast"/>
              <w:ind w:left="-108"/>
              <w:rPr>
                <w:rFonts w:ascii="Times New Roman" w:hAnsi="Times New Roman"/>
              </w:rPr>
            </w:pPr>
            <w:r w:rsidRPr="00C706C0">
              <w:rPr>
                <w:rFonts w:ascii="Times New Roman" w:hAnsi="Times New Roman"/>
              </w:rPr>
              <w:t>- BTGDV Tỉnh ủy</w:t>
            </w:r>
            <w:r w:rsidRPr="00C706C0">
              <w:rPr>
                <w:rFonts w:ascii="Times New Roman" w:eastAsia="Lucida Sans Unicode" w:hAnsi="Times New Roman"/>
                <w:iCs/>
                <w:kern w:val="1"/>
              </w:rPr>
              <w:t>,</w:t>
            </w:r>
            <w:r w:rsidRPr="00C706C0">
              <w:rPr>
                <w:rFonts w:ascii="Times New Roman" w:eastAsia="Lucida Sans Unicode" w:hAnsi="Times New Roman"/>
                <w:kern w:val="1"/>
              </w:rPr>
              <w:t xml:space="preserve">            </w:t>
            </w:r>
          </w:p>
          <w:p w:rsidR="00FA666F" w:rsidRPr="00C706C0" w:rsidRDefault="00FA666F" w:rsidP="009C600E">
            <w:pPr>
              <w:spacing w:line="240" w:lineRule="atLeast"/>
              <w:ind w:left="-108"/>
              <w:rPr>
                <w:rFonts w:ascii="Times New Roman" w:hAnsi="Times New Roman"/>
              </w:rPr>
            </w:pPr>
            <w:r w:rsidRPr="00C706C0">
              <w:rPr>
                <w:rFonts w:ascii="Times New Roman" w:hAnsi="Times New Roman"/>
              </w:rPr>
              <w:t>- Ban Thường vụ Đảng ủy,</w:t>
            </w:r>
          </w:p>
          <w:p w:rsidR="00FA666F" w:rsidRPr="00C706C0" w:rsidRDefault="00FA666F" w:rsidP="009C600E">
            <w:pPr>
              <w:spacing w:line="240" w:lineRule="atLeast"/>
              <w:ind w:left="-108"/>
              <w:rPr>
                <w:rFonts w:ascii="Times New Roman" w:hAnsi="Times New Roman"/>
              </w:rPr>
            </w:pPr>
            <w:r w:rsidRPr="00C706C0">
              <w:rPr>
                <w:rFonts w:ascii="Times New Roman" w:hAnsi="Times New Roman"/>
              </w:rPr>
              <w:t>- Các đảng bộ, chi bộ cơ sở trực thuộc,</w:t>
            </w:r>
          </w:p>
          <w:p w:rsidR="00FA666F" w:rsidRPr="00C706C0" w:rsidRDefault="00FA666F" w:rsidP="009C600E">
            <w:pPr>
              <w:spacing w:line="240" w:lineRule="atLeast"/>
              <w:ind w:left="-108"/>
              <w:rPr>
                <w:rFonts w:ascii="Times New Roman" w:hAnsi="Times New Roman"/>
              </w:rPr>
            </w:pPr>
            <w:r w:rsidRPr="00C706C0">
              <w:rPr>
                <w:rFonts w:ascii="Times New Roman" w:hAnsi="Times New Roman"/>
              </w:rPr>
              <w:t>- Các CQ TMGV Đảng ủy,</w:t>
            </w:r>
          </w:p>
          <w:p w:rsidR="00FA666F" w:rsidRPr="00C706C0" w:rsidRDefault="00FA666F" w:rsidP="009C600E">
            <w:pPr>
              <w:spacing w:line="240" w:lineRule="atLeast"/>
              <w:ind w:left="-108"/>
              <w:rPr>
                <w:rFonts w:ascii="Times New Roman" w:hAnsi="Times New Roman"/>
              </w:rPr>
            </w:pPr>
            <w:r w:rsidRPr="00C706C0">
              <w:rPr>
                <w:rFonts w:ascii="Times New Roman" w:hAnsi="Times New Roman"/>
              </w:rPr>
              <w:t>- Đoàn Thanh niên Đảng ủy,</w:t>
            </w:r>
          </w:p>
          <w:p w:rsidR="00FA666F" w:rsidRPr="00C706C0" w:rsidRDefault="00FA666F" w:rsidP="009C600E">
            <w:pPr>
              <w:pStyle w:val="ListParagraph"/>
              <w:spacing w:line="240" w:lineRule="atLeast"/>
              <w:ind w:left="-108"/>
              <w:rPr>
                <w:rFonts w:ascii="Times New Roman" w:hAnsi="Times New Roman"/>
                <w:lang w:val="pl-PL"/>
              </w:rPr>
            </w:pPr>
            <w:r w:rsidRPr="00C706C0">
              <w:rPr>
                <w:rFonts w:ascii="Times New Roman" w:hAnsi="Times New Roman"/>
              </w:rPr>
              <w:t>- Lưu V</w:t>
            </w:r>
            <w:r>
              <w:rPr>
                <w:rFonts w:ascii="Times New Roman" w:hAnsi="Times New Roman"/>
                <w:lang w:val="en-US"/>
              </w:rPr>
              <w:t>T</w:t>
            </w:r>
            <w:r w:rsidRPr="00C706C0">
              <w:rPr>
                <w:rFonts w:ascii="Times New Roman" w:hAnsi="Times New Roman"/>
              </w:rPr>
              <w:t>, BTGDV ĐU.</w:t>
            </w:r>
          </w:p>
          <w:p w:rsidR="00FA666F" w:rsidRPr="00CF344C" w:rsidRDefault="00FA666F" w:rsidP="009C600E">
            <w:pPr>
              <w:pStyle w:val="ListParagraph"/>
              <w:ind w:left="0"/>
              <w:jc w:val="both"/>
              <w:rPr>
                <w:rFonts w:ascii="Times New Roman" w:hAnsi="Times New Roman"/>
                <w:color w:val="FF0000"/>
                <w:sz w:val="28"/>
                <w:szCs w:val="28"/>
                <w:lang w:val="pl-PL"/>
              </w:rPr>
            </w:pPr>
          </w:p>
        </w:tc>
        <w:tc>
          <w:tcPr>
            <w:tcW w:w="4678" w:type="dxa"/>
          </w:tcPr>
          <w:p w:rsidR="00FA666F" w:rsidRPr="000D673D" w:rsidRDefault="00FA666F" w:rsidP="009C600E">
            <w:pPr>
              <w:pStyle w:val="ListParagraph"/>
              <w:ind w:left="0"/>
              <w:jc w:val="center"/>
              <w:rPr>
                <w:rFonts w:ascii="Times New Roman" w:hAnsi="Times New Roman"/>
                <w:b/>
                <w:sz w:val="28"/>
                <w:szCs w:val="28"/>
                <w:lang w:val="pl-PL"/>
              </w:rPr>
            </w:pPr>
            <w:r w:rsidRPr="000D673D">
              <w:rPr>
                <w:rFonts w:ascii="Times New Roman" w:hAnsi="Times New Roman"/>
                <w:b/>
                <w:sz w:val="28"/>
                <w:szCs w:val="28"/>
                <w:lang w:val="pl-PL"/>
              </w:rPr>
              <w:t xml:space="preserve">T/M </w:t>
            </w:r>
            <w:r>
              <w:rPr>
                <w:rFonts w:ascii="Times New Roman" w:hAnsi="Times New Roman"/>
                <w:b/>
                <w:sz w:val="28"/>
                <w:szCs w:val="28"/>
                <w:lang w:val="pl-PL"/>
              </w:rPr>
              <w:t>BAN THƯỜNG VỤ</w:t>
            </w:r>
          </w:p>
          <w:p w:rsidR="00FA666F" w:rsidRPr="001A25B7" w:rsidRDefault="00FA666F" w:rsidP="009C600E">
            <w:pPr>
              <w:pStyle w:val="ListParagraph"/>
              <w:ind w:left="0"/>
              <w:jc w:val="center"/>
              <w:rPr>
                <w:rFonts w:ascii="Times New Roman" w:hAnsi="Times New Roman"/>
                <w:sz w:val="28"/>
                <w:szCs w:val="28"/>
                <w:lang w:val="en-US"/>
              </w:rPr>
            </w:pPr>
            <w:r>
              <w:rPr>
                <w:rFonts w:ascii="Times New Roman" w:hAnsi="Times New Roman"/>
                <w:sz w:val="28"/>
                <w:szCs w:val="28"/>
              </w:rPr>
              <w:t xml:space="preserve">PHÓ </w:t>
            </w:r>
            <w:r w:rsidRPr="000D673D">
              <w:rPr>
                <w:rFonts w:ascii="Times New Roman" w:hAnsi="Times New Roman"/>
                <w:sz w:val="28"/>
                <w:szCs w:val="28"/>
                <w:lang w:val="pl-PL"/>
              </w:rPr>
              <w:t>BÍ THƯ</w:t>
            </w:r>
          </w:p>
          <w:p w:rsidR="00FA666F" w:rsidRDefault="00FA666F" w:rsidP="009C600E">
            <w:pPr>
              <w:pStyle w:val="ListParagraph"/>
              <w:ind w:left="0"/>
              <w:jc w:val="center"/>
              <w:rPr>
                <w:rFonts w:ascii="Times New Roman" w:hAnsi="Times New Roman"/>
                <w:b/>
                <w:sz w:val="28"/>
                <w:szCs w:val="28"/>
                <w:lang w:val="pl-PL"/>
              </w:rPr>
            </w:pPr>
          </w:p>
          <w:p w:rsidR="00FA666F" w:rsidRDefault="00FA666F" w:rsidP="009C600E">
            <w:pPr>
              <w:pStyle w:val="ListParagraph"/>
              <w:ind w:left="0"/>
              <w:jc w:val="center"/>
              <w:rPr>
                <w:rFonts w:ascii="Times New Roman" w:hAnsi="Times New Roman"/>
                <w:b/>
                <w:sz w:val="28"/>
                <w:szCs w:val="28"/>
                <w:lang w:val="pl-PL"/>
              </w:rPr>
            </w:pPr>
          </w:p>
          <w:p w:rsidR="00FA666F" w:rsidRDefault="00FA666F" w:rsidP="009C600E">
            <w:pPr>
              <w:pStyle w:val="ListParagraph"/>
              <w:ind w:left="0"/>
              <w:jc w:val="center"/>
              <w:rPr>
                <w:rFonts w:ascii="Times New Roman" w:hAnsi="Times New Roman"/>
                <w:b/>
                <w:sz w:val="28"/>
                <w:szCs w:val="28"/>
                <w:lang w:val="pl-PL"/>
              </w:rPr>
            </w:pPr>
          </w:p>
          <w:p w:rsidR="00FA666F" w:rsidRDefault="00FA666F" w:rsidP="009C600E">
            <w:pPr>
              <w:pStyle w:val="ListParagraph"/>
              <w:ind w:left="0"/>
              <w:jc w:val="center"/>
              <w:rPr>
                <w:rFonts w:ascii="Times New Roman" w:hAnsi="Times New Roman"/>
                <w:b/>
                <w:sz w:val="28"/>
                <w:szCs w:val="28"/>
                <w:lang w:val="pl-PL"/>
              </w:rPr>
            </w:pPr>
          </w:p>
          <w:p w:rsidR="00FA666F" w:rsidRDefault="00FA666F" w:rsidP="009C600E">
            <w:pPr>
              <w:pStyle w:val="ListParagraph"/>
              <w:ind w:left="0"/>
              <w:jc w:val="center"/>
              <w:rPr>
                <w:rFonts w:ascii="Times New Roman" w:hAnsi="Times New Roman"/>
                <w:b/>
                <w:sz w:val="28"/>
                <w:szCs w:val="28"/>
                <w:lang w:val="pl-PL"/>
              </w:rPr>
            </w:pPr>
          </w:p>
          <w:p w:rsidR="00FA666F" w:rsidRDefault="00FA666F" w:rsidP="009C600E">
            <w:pPr>
              <w:pStyle w:val="ListParagraph"/>
              <w:ind w:left="0"/>
              <w:jc w:val="center"/>
              <w:rPr>
                <w:rFonts w:ascii="Times New Roman" w:hAnsi="Times New Roman"/>
                <w:b/>
                <w:sz w:val="28"/>
                <w:szCs w:val="28"/>
                <w:lang w:val="pl-PL"/>
              </w:rPr>
            </w:pPr>
          </w:p>
          <w:p w:rsidR="00FA666F" w:rsidRPr="00202E85" w:rsidRDefault="00FA666F" w:rsidP="009C600E">
            <w:pPr>
              <w:pStyle w:val="ListParagraph"/>
              <w:ind w:left="0"/>
              <w:jc w:val="center"/>
              <w:rPr>
                <w:rFonts w:ascii="Times New Roman" w:hAnsi="Times New Roman"/>
                <w:b/>
                <w:sz w:val="28"/>
                <w:szCs w:val="28"/>
              </w:rPr>
            </w:pPr>
            <w:r w:rsidRPr="00202E85">
              <w:rPr>
                <w:rFonts w:ascii="Times New Roman" w:hAnsi="Times New Roman"/>
                <w:b/>
                <w:bCs/>
                <w:sz w:val="28"/>
                <w:szCs w:val="28"/>
              </w:rPr>
              <w:t>Trần Đình Nguyên</w:t>
            </w:r>
          </w:p>
        </w:tc>
      </w:tr>
    </w:tbl>
    <w:p w:rsidR="00FB59EF" w:rsidRPr="00FD7551" w:rsidRDefault="00FB59EF" w:rsidP="00FD7551">
      <w:pPr>
        <w:rPr>
          <w:lang w:val="en-US"/>
        </w:rPr>
      </w:pPr>
    </w:p>
    <w:sectPr w:rsidR="00FB59EF" w:rsidRPr="00FD7551" w:rsidSect="0062224E">
      <w:headerReference w:type="default" r:id="rId9"/>
      <w:pgSz w:w="11907" w:h="16840" w:code="9"/>
      <w:pgMar w:top="1077" w:right="851" w:bottom="1077" w:left="1701"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D02" w:rsidRDefault="005B5D02">
      <w:r>
        <w:separator/>
      </w:r>
    </w:p>
  </w:endnote>
  <w:endnote w:type="continuationSeparator" w:id="0">
    <w:p w:rsidR="005B5D02" w:rsidRDefault="005B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D02" w:rsidRDefault="005B5D02">
      <w:r>
        <w:separator/>
      </w:r>
    </w:p>
  </w:footnote>
  <w:footnote w:type="continuationSeparator" w:id="0">
    <w:p w:rsidR="005B5D02" w:rsidRDefault="005B5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923212"/>
      <w:docPartObj>
        <w:docPartGallery w:val="Page Numbers (Top of Page)"/>
        <w:docPartUnique/>
      </w:docPartObj>
    </w:sdtPr>
    <w:sdtEndPr>
      <w:rPr>
        <w:rFonts w:ascii="Times New Roman" w:hAnsi="Times New Roman" w:cs="Times New Roman"/>
        <w:noProof/>
        <w:sz w:val="28"/>
        <w:szCs w:val="28"/>
      </w:rPr>
    </w:sdtEndPr>
    <w:sdtContent>
      <w:p w:rsidR="00CB6FCE" w:rsidRPr="00872F49" w:rsidRDefault="00C12279" w:rsidP="00872F49">
        <w:pPr>
          <w:pStyle w:val="Header"/>
          <w:jc w:val="center"/>
          <w:rPr>
            <w:rFonts w:ascii="Times New Roman" w:hAnsi="Times New Roman" w:cs="Times New Roman"/>
            <w:sz w:val="28"/>
            <w:szCs w:val="28"/>
          </w:rPr>
        </w:pPr>
        <w:r w:rsidRPr="00156516">
          <w:rPr>
            <w:rFonts w:ascii="Times New Roman" w:hAnsi="Times New Roman" w:cs="Times New Roman"/>
            <w:sz w:val="28"/>
            <w:szCs w:val="28"/>
          </w:rPr>
          <w:fldChar w:fldCharType="begin"/>
        </w:r>
        <w:r w:rsidRPr="00156516">
          <w:rPr>
            <w:rFonts w:ascii="Times New Roman" w:hAnsi="Times New Roman" w:cs="Times New Roman"/>
            <w:sz w:val="28"/>
            <w:szCs w:val="28"/>
          </w:rPr>
          <w:instrText xml:space="preserve"> PAGE   \* MERGEFORMAT </w:instrText>
        </w:r>
        <w:r w:rsidRPr="00156516">
          <w:rPr>
            <w:rFonts w:ascii="Times New Roman" w:hAnsi="Times New Roman" w:cs="Times New Roman"/>
            <w:sz w:val="28"/>
            <w:szCs w:val="28"/>
          </w:rPr>
          <w:fldChar w:fldCharType="separate"/>
        </w:r>
        <w:r w:rsidR="00047B1C">
          <w:rPr>
            <w:rFonts w:ascii="Times New Roman" w:hAnsi="Times New Roman" w:cs="Times New Roman"/>
            <w:noProof/>
            <w:sz w:val="28"/>
            <w:szCs w:val="28"/>
          </w:rPr>
          <w:t>5</w:t>
        </w:r>
        <w:r w:rsidRPr="00156516">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63F"/>
    <w:multiLevelType w:val="multilevel"/>
    <w:tmpl w:val="3B58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266B2"/>
    <w:multiLevelType w:val="multilevel"/>
    <w:tmpl w:val="F16090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E75938"/>
    <w:multiLevelType w:val="multilevel"/>
    <w:tmpl w:val="19EA70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497A6D"/>
    <w:multiLevelType w:val="multilevel"/>
    <w:tmpl w:val="E4DE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44EEF"/>
    <w:multiLevelType w:val="multilevel"/>
    <w:tmpl w:val="D1FA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736961"/>
    <w:multiLevelType w:val="multilevel"/>
    <w:tmpl w:val="E7E4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903265"/>
    <w:multiLevelType w:val="multilevel"/>
    <w:tmpl w:val="3498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964930"/>
    <w:multiLevelType w:val="multilevel"/>
    <w:tmpl w:val="15F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AF5947"/>
    <w:multiLevelType w:val="multilevel"/>
    <w:tmpl w:val="87EE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256B29"/>
    <w:multiLevelType w:val="multilevel"/>
    <w:tmpl w:val="8B68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514E6"/>
    <w:multiLevelType w:val="multilevel"/>
    <w:tmpl w:val="EAE6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723F80"/>
    <w:multiLevelType w:val="multilevel"/>
    <w:tmpl w:val="861C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67590E"/>
    <w:multiLevelType w:val="multilevel"/>
    <w:tmpl w:val="48CA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9C4801"/>
    <w:multiLevelType w:val="multilevel"/>
    <w:tmpl w:val="49547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5C151C"/>
    <w:multiLevelType w:val="multilevel"/>
    <w:tmpl w:val="2DEC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B8316B"/>
    <w:multiLevelType w:val="multilevel"/>
    <w:tmpl w:val="1CD4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CC1B4A"/>
    <w:multiLevelType w:val="multilevel"/>
    <w:tmpl w:val="306A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B04E95"/>
    <w:multiLevelType w:val="multilevel"/>
    <w:tmpl w:val="C4A2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030552"/>
    <w:multiLevelType w:val="multilevel"/>
    <w:tmpl w:val="8910D4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8437AB"/>
    <w:multiLevelType w:val="multilevel"/>
    <w:tmpl w:val="9DBA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B76C8D"/>
    <w:multiLevelType w:val="multilevel"/>
    <w:tmpl w:val="50A8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CF7EDA"/>
    <w:multiLevelType w:val="multilevel"/>
    <w:tmpl w:val="8118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C9742D"/>
    <w:multiLevelType w:val="multilevel"/>
    <w:tmpl w:val="85D6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4B4525"/>
    <w:multiLevelType w:val="multilevel"/>
    <w:tmpl w:val="A736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AC40DB"/>
    <w:multiLevelType w:val="multilevel"/>
    <w:tmpl w:val="88966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9323874"/>
    <w:multiLevelType w:val="multilevel"/>
    <w:tmpl w:val="09CC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E815C7"/>
    <w:multiLevelType w:val="multilevel"/>
    <w:tmpl w:val="74CAE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0B4BAA"/>
    <w:multiLevelType w:val="multilevel"/>
    <w:tmpl w:val="DE66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AD5A0B"/>
    <w:multiLevelType w:val="multilevel"/>
    <w:tmpl w:val="350C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B214F7"/>
    <w:multiLevelType w:val="multilevel"/>
    <w:tmpl w:val="DAAC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
  </w:num>
  <w:num w:numId="4">
    <w:abstractNumId w:val="23"/>
  </w:num>
  <w:num w:numId="5">
    <w:abstractNumId w:val="24"/>
  </w:num>
  <w:num w:numId="6">
    <w:abstractNumId w:val="12"/>
  </w:num>
  <w:num w:numId="7">
    <w:abstractNumId w:val="2"/>
  </w:num>
  <w:num w:numId="8">
    <w:abstractNumId w:val="7"/>
  </w:num>
  <w:num w:numId="9">
    <w:abstractNumId w:val="18"/>
  </w:num>
  <w:num w:numId="10">
    <w:abstractNumId w:val="3"/>
  </w:num>
  <w:num w:numId="11">
    <w:abstractNumId w:val="8"/>
  </w:num>
  <w:num w:numId="12">
    <w:abstractNumId w:val="20"/>
  </w:num>
  <w:num w:numId="13">
    <w:abstractNumId w:val="14"/>
  </w:num>
  <w:num w:numId="14">
    <w:abstractNumId w:val="0"/>
  </w:num>
  <w:num w:numId="15">
    <w:abstractNumId w:val="10"/>
  </w:num>
  <w:num w:numId="16">
    <w:abstractNumId w:val="29"/>
  </w:num>
  <w:num w:numId="17">
    <w:abstractNumId w:val="28"/>
  </w:num>
  <w:num w:numId="18">
    <w:abstractNumId w:val="5"/>
  </w:num>
  <w:num w:numId="19">
    <w:abstractNumId w:val="26"/>
  </w:num>
  <w:num w:numId="20">
    <w:abstractNumId w:val="15"/>
  </w:num>
  <w:num w:numId="21">
    <w:abstractNumId w:val="19"/>
  </w:num>
  <w:num w:numId="22">
    <w:abstractNumId w:val="9"/>
  </w:num>
  <w:num w:numId="23">
    <w:abstractNumId w:val="6"/>
  </w:num>
  <w:num w:numId="24">
    <w:abstractNumId w:val="4"/>
  </w:num>
  <w:num w:numId="25">
    <w:abstractNumId w:val="21"/>
  </w:num>
  <w:num w:numId="26">
    <w:abstractNumId w:val="22"/>
  </w:num>
  <w:num w:numId="27">
    <w:abstractNumId w:val="25"/>
  </w:num>
  <w:num w:numId="28">
    <w:abstractNumId w:val="16"/>
  </w:num>
  <w:num w:numId="29">
    <w:abstractNumId w:val="2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279"/>
    <w:rsid w:val="000002C4"/>
    <w:rsid w:val="00004224"/>
    <w:rsid w:val="000066F4"/>
    <w:rsid w:val="000077AD"/>
    <w:rsid w:val="00013191"/>
    <w:rsid w:val="000343D0"/>
    <w:rsid w:val="000374BA"/>
    <w:rsid w:val="00041696"/>
    <w:rsid w:val="00043AC6"/>
    <w:rsid w:val="00047B1C"/>
    <w:rsid w:val="000505CA"/>
    <w:rsid w:val="00050A3C"/>
    <w:rsid w:val="00052761"/>
    <w:rsid w:val="00052D85"/>
    <w:rsid w:val="00055E87"/>
    <w:rsid w:val="00056407"/>
    <w:rsid w:val="000636DE"/>
    <w:rsid w:val="00064203"/>
    <w:rsid w:val="00067379"/>
    <w:rsid w:val="000734C5"/>
    <w:rsid w:val="00084FA5"/>
    <w:rsid w:val="00090BDA"/>
    <w:rsid w:val="000A3C0D"/>
    <w:rsid w:val="000B10AE"/>
    <w:rsid w:val="000B266C"/>
    <w:rsid w:val="000B2B46"/>
    <w:rsid w:val="000B6B65"/>
    <w:rsid w:val="000D2044"/>
    <w:rsid w:val="000E19D3"/>
    <w:rsid w:val="000E479E"/>
    <w:rsid w:val="000E4DA6"/>
    <w:rsid w:val="000E5617"/>
    <w:rsid w:val="000F013B"/>
    <w:rsid w:val="000F68A9"/>
    <w:rsid w:val="00107D71"/>
    <w:rsid w:val="00113B37"/>
    <w:rsid w:val="001149DB"/>
    <w:rsid w:val="00120AC1"/>
    <w:rsid w:val="00127F25"/>
    <w:rsid w:val="00131108"/>
    <w:rsid w:val="001419AF"/>
    <w:rsid w:val="001435FA"/>
    <w:rsid w:val="00147121"/>
    <w:rsid w:val="0015377F"/>
    <w:rsid w:val="00156516"/>
    <w:rsid w:val="001640F8"/>
    <w:rsid w:val="00166EF5"/>
    <w:rsid w:val="00174BF7"/>
    <w:rsid w:val="00194253"/>
    <w:rsid w:val="001A3A25"/>
    <w:rsid w:val="001B2DCB"/>
    <w:rsid w:val="001C17CC"/>
    <w:rsid w:val="001C40D2"/>
    <w:rsid w:val="001E0C02"/>
    <w:rsid w:val="001E4747"/>
    <w:rsid w:val="001F49BA"/>
    <w:rsid w:val="002002C9"/>
    <w:rsid w:val="002068B1"/>
    <w:rsid w:val="00206D57"/>
    <w:rsid w:val="00215A60"/>
    <w:rsid w:val="00215B65"/>
    <w:rsid w:val="00221F7A"/>
    <w:rsid w:val="0022385A"/>
    <w:rsid w:val="002241EC"/>
    <w:rsid w:val="00226559"/>
    <w:rsid w:val="00230F69"/>
    <w:rsid w:val="00231AA0"/>
    <w:rsid w:val="002324A7"/>
    <w:rsid w:val="002408D5"/>
    <w:rsid w:val="00242B09"/>
    <w:rsid w:val="00245244"/>
    <w:rsid w:val="00246849"/>
    <w:rsid w:val="002526F7"/>
    <w:rsid w:val="002579B6"/>
    <w:rsid w:val="002613E1"/>
    <w:rsid w:val="002621D8"/>
    <w:rsid w:val="0026334D"/>
    <w:rsid w:val="0026717C"/>
    <w:rsid w:val="00272804"/>
    <w:rsid w:val="00274A2E"/>
    <w:rsid w:val="00274D80"/>
    <w:rsid w:val="00275136"/>
    <w:rsid w:val="00281862"/>
    <w:rsid w:val="00283616"/>
    <w:rsid w:val="00286204"/>
    <w:rsid w:val="00291CA1"/>
    <w:rsid w:val="00294ECF"/>
    <w:rsid w:val="00295037"/>
    <w:rsid w:val="00296393"/>
    <w:rsid w:val="002A06A6"/>
    <w:rsid w:val="002A5E20"/>
    <w:rsid w:val="002C1AD4"/>
    <w:rsid w:val="002C1E0E"/>
    <w:rsid w:val="002C4378"/>
    <w:rsid w:val="002C5198"/>
    <w:rsid w:val="002D07FB"/>
    <w:rsid w:val="002D67D8"/>
    <w:rsid w:val="002D706F"/>
    <w:rsid w:val="002E21C8"/>
    <w:rsid w:val="002E39A0"/>
    <w:rsid w:val="002E4F74"/>
    <w:rsid w:val="002E6678"/>
    <w:rsid w:val="002E7430"/>
    <w:rsid w:val="002F0614"/>
    <w:rsid w:val="002F3638"/>
    <w:rsid w:val="00305E0A"/>
    <w:rsid w:val="00306D1F"/>
    <w:rsid w:val="00313E42"/>
    <w:rsid w:val="00315EE4"/>
    <w:rsid w:val="00317A56"/>
    <w:rsid w:val="00323ED6"/>
    <w:rsid w:val="003246E0"/>
    <w:rsid w:val="00325D5E"/>
    <w:rsid w:val="00326C31"/>
    <w:rsid w:val="0033486C"/>
    <w:rsid w:val="0033615E"/>
    <w:rsid w:val="003409D0"/>
    <w:rsid w:val="0034146C"/>
    <w:rsid w:val="00341524"/>
    <w:rsid w:val="00343F04"/>
    <w:rsid w:val="003457CE"/>
    <w:rsid w:val="00347BEE"/>
    <w:rsid w:val="00351317"/>
    <w:rsid w:val="003523D3"/>
    <w:rsid w:val="00360C79"/>
    <w:rsid w:val="00361F5B"/>
    <w:rsid w:val="003662C7"/>
    <w:rsid w:val="00366AE1"/>
    <w:rsid w:val="00367EB9"/>
    <w:rsid w:val="003728E2"/>
    <w:rsid w:val="00373BD5"/>
    <w:rsid w:val="00373D49"/>
    <w:rsid w:val="00381010"/>
    <w:rsid w:val="0038317F"/>
    <w:rsid w:val="003839AC"/>
    <w:rsid w:val="00384220"/>
    <w:rsid w:val="003A3496"/>
    <w:rsid w:val="003A5656"/>
    <w:rsid w:val="003A6D91"/>
    <w:rsid w:val="003B169A"/>
    <w:rsid w:val="003B2445"/>
    <w:rsid w:val="003B78AB"/>
    <w:rsid w:val="003C39F7"/>
    <w:rsid w:val="003D3EB3"/>
    <w:rsid w:val="003E1E6B"/>
    <w:rsid w:val="003E33C0"/>
    <w:rsid w:val="003F54F5"/>
    <w:rsid w:val="0040192D"/>
    <w:rsid w:val="004019F3"/>
    <w:rsid w:val="00407DFF"/>
    <w:rsid w:val="00412AF9"/>
    <w:rsid w:val="00413995"/>
    <w:rsid w:val="00416EDD"/>
    <w:rsid w:val="004203E4"/>
    <w:rsid w:val="004218B8"/>
    <w:rsid w:val="00427235"/>
    <w:rsid w:val="00430FD2"/>
    <w:rsid w:val="00432FDC"/>
    <w:rsid w:val="00435678"/>
    <w:rsid w:val="0044073F"/>
    <w:rsid w:val="00441E8F"/>
    <w:rsid w:val="00447D01"/>
    <w:rsid w:val="00452E39"/>
    <w:rsid w:val="00453F4A"/>
    <w:rsid w:val="00455AFB"/>
    <w:rsid w:val="0046673B"/>
    <w:rsid w:val="00472456"/>
    <w:rsid w:val="00481549"/>
    <w:rsid w:val="004819E2"/>
    <w:rsid w:val="00481B8A"/>
    <w:rsid w:val="00491719"/>
    <w:rsid w:val="00492EA9"/>
    <w:rsid w:val="0049543D"/>
    <w:rsid w:val="004A37EE"/>
    <w:rsid w:val="004A67E9"/>
    <w:rsid w:val="004B5A40"/>
    <w:rsid w:val="004C0B08"/>
    <w:rsid w:val="004C1F7D"/>
    <w:rsid w:val="004C231A"/>
    <w:rsid w:val="004C3D60"/>
    <w:rsid w:val="004D0839"/>
    <w:rsid w:val="004D2B1D"/>
    <w:rsid w:val="004D36BC"/>
    <w:rsid w:val="004E0436"/>
    <w:rsid w:val="004F53D4"/>
    <w:rsid w:val="004F77D9"/>
    <w:rsid w:val="005025EC"/>
    <w:rsid w:val="00510203"/>
    <w:rsid w:val="00512838"/>
    <w:rsid w:val="005145DE"/>
    <w:rsid w:val="00533854"/>
    <w:rsid w:val="00535C06"/>
    <w:rsid w:val="00537455"/>
    <w:rsid w:val="00543E87"/>
    <w:rsid w:val="0054749E"/>
    <w:rsid w:val="00547DCC"/>
    <w:rsid w:val="00553D9B"/>
    <w:rsid w:val="0057157D"/>
    <w:rsid w:val="00572298"/>
    <w:rsid w:val="00582048"/>
    <w:rsid w:val="00582553"/>
    <w:rsid w:val="005842B9"/>
    <w:rsid w:val="00585699"/>
    <w:rsid w:val="005856D2"/>
    <w:rsid w:val="005901B7"/>
    <w:rsid w:val="0059088F"/>
    <w:rsid w:val="00592931"/>
    <w:rsid w:val="00593DAB"/>
    <w:rsid w:val="005A0248"/>
    <w:rsid w:val="005A04B8"/>
    <w:rsid w:val="005A0AD9"/>
    <w:rsid w:val="005A249E"/>
    <w:rsid w:val="005B11B6"/>
    <w:rsid w:val="005B41A8"/>
    <w:rsid w:val="005B5D02"/>
    <w:rsid w:val="005B5DB9"/>
    <w:rsid w:val="005C3E98"/>
    <w:rsid w:val="005C4E1C"/>
    <w:rsid w:val="005D70AC"/>
    <w:rsid w:val="005E3359"/>
    <w:rsid w:val="005F153F"/>
    <w:rsid w:val="005F61AC"/>
    <w:rsid w:val="006036FF"/>
    <w:rsid w:val="00605E62"/>
    <w:rsid w:val="006121CB"/>
    <w:rsid w:val="0061356D"/>
    <w:rsid w:val="00614D4F"/>
    <w:rsid w:val="00621145"/>
    <w:rsid w:val="0062224E"/>
    <w:rsid w:val="006254E5"/>
    <w:rsid w:val="006303C0"/>
    <w:rsid w:val="00632D3D"/>
    <w:rsid w:val="006437EE"/>
    <w:rsid w:val="00654AE8"/>
    <w:rsid w:val="00655DDE"/>
    <w:rsid w:val="00663947"/>
    <w:rsid w:val="006664DB"/>
    <w:rsid w:val="00672A2B"/>
    <w:rsid w:val="0068088C"/>
    <w:rsid w:val="006816E3"/>
    <w:rsid w:val="006824DE"/>
    <w:rsid w:val="00684684"/>
    <w:rsid w:val="0068791B"/>
    <w:rsid w:val="006905FF"/>
    <w:rsid w:val="00691FD3"/>
    <w:rsid w:val="006953CE"/>
    <w:rsid w:val="00697D95"/>
    <w:rsid w:val="006A0C87"/>
    <w:rsid w:val="006B0B0E"/>
    <w:rsid w:val="006B2041"/>
    <w:rsid w:val="006B289E"/>
    <w:rsid w:val="006B353A"/>
    <w:rsid w:val="006C373A"/>
    <w:rsid w:val="006C4D5A"/>
    <w:rsid w:val="006C5524"/>
    <w:rsid w:val="006D27D0"/>
    <w:rsid w:val="006D2FA4"/>
    <w:rsid w:val="006D353C"/>
    <w:rsid w:val="006D748B"/>
    <w:rsid w:val="006E13DE"/>
    <w:rsid w:val="006E250A"/>
    <w:rsid w:val="006F0996"/>
    <w:rsid w:val="006F29A0"/>
    <w:rsid w:val="006F2DC6"/>
    <w:rsid w:val="006F317B"/>
    <w:rsid w:val="0072257D"/>
    <w:rsid w:val="00732F13"/>
    <w:rsid w:val="0073524F"/>
    <w:rsid w:val="0073694C"/>
    <w:rsid w:val="00741E56"/>
    <w:rsid w:val="007466D4"/>
    <w:rsid w:val="0075247B"/>
    <w:rsid w:val="00755A48"/>
    <w:rsid w:val="007573C7"/>
    <w:rsid w:val="00761FE6"/>
    <w:rsid w:val="00764ED4"/>
    <w:rsid w:val="00771B29"/>
    <w:rsid w:val="00775A74"/>
    <w:rsid w:val="00785732"/>
    <w:rsid w:val="007858B3"/>
    <w:rsid w:val="00787916"/>
    <w:rsid w:val="007900D3"/>
    <w:rsid w:val="007924CD"/>
    <w:rsid w:val="00792DB8"/>
    <w:rsid w:val="00796BA1"/>
    <w:rsid w:val="007A26D1"/>
    <w:rsid w:val="007B17A4"/>
    <w:rsid w:val="007B350E"/>
    <w:rsid w:val="007B4530"/>
    <w:rsid w:val="007B6297"/>
    <w:rsid w:val="007B7CDD"/>
    <w:rsid w:val="007C3150"/>
    <w:rsid w:val="007D5241"/>
    <w:rsid w:val="007D7BF8"/>
    <w:rsid w:val="007E043A"/>
    <w:rsid w:val="007E18DD"/>
    <w:rsid w:val="007E4CBD"/>
    <w:rsid w:val="007E6AB6"/>
    <w:rsid w:val="00801A27"/>
    <w:rsid w:val="00801DDC"/>
    <w:rsid w:val="00802310"/>
    <w:rsid w:val="008072B4"/>
    <w:rsid w:val="008121C0"/>
    <w:rsid w:val="00812F6B"/>
    <w:rsid w:val="00813F04"/>
    <w:rsid w:val="00824C52"/>
    <w:rsid w:val="00831B78"/>
    <w:rsid w:val="00833733"/>
    <w:rsid w:val="00836E6F"/>
    <w:rsid w:val="008405B7"/>
    <w:rsid w:val="00842100"/>
    <w:rsid w:val="00842CA9"/>
    <w:rsid w:val="0084315A"/>
    <w:rsid w:val="00845464"/>
    <w:rsid w:val="00845747"/>
    <w:rsid w:val="00847BBE"/>
    <w:rsid w:val="00850166"/>
    <w:rsid w:val="00854A9E"/>
    <w:rsid w:val="00866BFE"/>
    <w:rsid w:val="00867A21"/>
    <w:rsid w:val="00872F49"/>
    <w:rsid w:val="00872FF7"/>
    <w:rsid w:val="00874CCB"/>
    <w:rsid w:val="00883AEC"/>
    <w:rsid w:val="00884C9B"/>
    <w:rsid w:val="00887F98"/>
    <w:rsid w:val="00892226"/>
    <w:rsid w:val="00892AB7"/>
    <w:rsid w:val="00896CCD"/>
    <w:rsid w:val="008A144F"/>
    <w:rsid w:val="008A735A"/>
    <w:rsid w:val="008C55C3"/>
    <w:rsid w:val="008C6E25"/>
    <w:rsid w:val="008C71EC"/>
    <w:rsid w:val="008D7B41"/>
    <w:rsid w:val="008E694D"/>
    <w:rsid w:val="008F0756"/>
    <w:rsid w:val="008F1BFE"/>
    <w:rsid w:val="0090311F"/>
    <w:rsid w:val="009044E4"/>
    <w:rsid w:val="00904B72"/>
    <w:rsid w:val="00910FCD"/>
    <w:rsid w:val="0091488A"/>
    <w:rsid w:val="0092182D"/>
    <w:rsid w:val="009228EE"/>
    <w:rsid w:val="00924443"/>
    <w:rsid w:val="0092592D"/>
    <w:rsid w:val="0092733E"/>
    <w:rsid w:val="0094269D"/>
    <w:rsid w:val="00942CB2"/>
    <w:rsid w:val="00943744"/>
    <w:rsid w:val="00944EAB"/>
    <w:rsid w:val="0094704F"/>
    <w:rsid w:val="009506A5"/>
    <w:rsid w:val="0096535F"/>
    <w:rsid w:val="00967599"/>
    <w:rsid w:val="009716B5"/>
    <w:rsid w:val="00973F44"/>
    <w:rsid w:val="00975A6C"/>
    <w:rsid w:val="0099598E"/>
    <w:rsid w:val="009A5C4D"/>
    <w:rsid w:val="009B5520"/>
    <w:rsid w:val="009B71BD"/>
    <w:rsid w:val="009C3F47"/>
    <w:rsid w:val="009C6FC5"/>
    <w:rsid w:val="009D0BAD"/>
    <w:rsid w:val="009D68EC"/>
    <w:rsid w:val="009D7E01"/>
    <w:rsid w:val="009F1091"/>
    <w:rsid w:val="00A010DA"/>
    <w:rsid w:val="00A10D5A"/>
    <w:rsid w:val="00A16EA4"/>
    <w:rsid w:val="00A25B11"/>
    <w:rsid w:val="00A31BF7"/>
    <w:rsid w:val="00A427A4"/>
    <w:rsid w:val="00A440CA"/>
    <w:rsid w:val="00A457C7"/>
    <w:rsid w:val="00A45C11"/>
    <w:rsid w:val="00A51657"/>
    <w:rsid w:val="00A64CEA"/>
    <w:rsid w:val="00A6522F"/>
    <w:rsid w:val="00A6776D"/>
    <w:rsid w:val="00A8008B"/>
    <w:rsid w:val="00A82F40"/>
    <w:rsid w:val="00A87565"/>
    <w:rsid w:val="00A94A8D"/>
    <w:rsid w:val="00AA2663"/>
    <w:rsid w:val="00AB1BE4"/>
    <w:rsid w:val="00AB3A11"/>
    <w:rsid w:val="00AC291F"/>
    <w:rsid w:val="00AC3B18"/>
    <w:rsid w:val="00AD57E2"/>
    <w:rsid w:val="00AE02A1"/>
    <w:rsid w:val="00AE1ECF"/>
    <w:rsid w:val="00AE4F95"/>
    <w:rsid w:val="00AE63AA"/>
    <w:rsid w:val="00AF0A1E"/>
    <w:rsid w:val="00AF4C29"/>
    <w:rsid w:val="00B010B5"/>
    <w:rsid w:val="00B03D9C"/>
    <w:rsid w:val="00B1361A"/>
    <w:rsid w:val="00B22FD3"/>
    <w:rsid w:val="00B24B04"/>
    <w:rsid w:val="00B31359"/>
    <w:rsid w:val="00B36447"/>
    <w:rsid w:val="00B42328"/>
    <w:rsid w:val="00B45545"/>
    <w:rsid w:val="00B52F22"/>
    <w:rsid w:val="00B544EB"/>
    <w:rsid w:val="00B61662"/>
    <w:rsid w:val="00B6309D"/>
    <w:rsid w:val="00B701F1"/>
    <w:rsid w:val="00B72456"/>
    <w:rsid w:val="00B73F3B"/>
    <w:rsid w:val="00B84871"/>
    <w:rsid w:val="00B91AE0"/>
    <w:rsid w:val="00B92400"/>
    <w:rsid w:val="00B94C95"/>
    <w:rsid w:val="00B954C4"/>
    <w:rsid w:val="00B957B6"/>
    <w:rsid w:val="00B97A71"/>
    <w:rsid w:val="00BA27EB"/>
    <w:rsid w:val="00BA3E90"/>
    <w:rsid w:val="00BA4F53"/>
    <w:rsid w:val="00BB34F0"/>
    <w:rsid w:val="00BC2AFD"/>
    <w:rsid w:val="00BC7943"/>
    <w:rsid w:val="00BD0795"/>
    <w:rsid w:val="00BE7B97"/>
    <w:rsid w:val="00BE7D54"/>
    <w:rsid w:val="00BF673C"/>
    <w:rsid w:val="00BF7691"/>
    <w:rsid w:val="00C066D6"/>
    <w:rsid w:val="00C06B09"/>
    <w:rsid w:val="00C12075"/>
    <w:rsid w:val="00C12279"/>
    <w:rsid w:val="00C20106"/>
    <w:rsid w:val="00C2170B"/>
    <w:rsid w:val="00C233BE"/>
    <w:rsid w:val="00C26A4E"/>
    <w:rsid w:val="00C425B2"/>
    <w:rsid w:val="00C447F6"/>
    <w:rsid w:val="00C44C70"/>
    <w:rsid w:val="00C5105D"/>
    <w:rsid w:val="00C6400F"/>
    <w:rsid w:val="00C71933"/>
    <w:rsid w:val="00C77407"/>
    <w:rsid w:val="00CA237B"/>
    <w:rsid w:val="00CA555F"/>
    <w:rsid w:val="00CA5E8C"/>
    <w:rsid w:val="00CA619C"/>
    <w:rsid w:val="00CB13A5"/>
    <w:rsid w:val="00CB4BF7"/>
    <w:rsid w:val="00CB6994"/>
    <w:rsid w:val="00CC0990"/>
    <w:rsid w:val="00CC0F00"/>
    <w:rsid w:val="00CC24A5"/>
    <w:rsid w:val="00CC3314"/>
    <w:rsid w:val="00CC5D12"/>
    <w:rsid w:val="00CC7D39"/>
    <w:rsid w:val="00CD5608"/>
    <w:rsid w:val="00CD5D41"/>
    <w:rsid w:val="00CE3729"/>
    <w:rsid w:val="00CE5078"/>
    <w:rsid w:val="00CE75C3"/>
    <w:rsid w:val="00CF6335"/>
    <w:rsid w:val="00CF6A08"/>
    <w:rsid w:val="00D00FD2"/>
    <w:rsid w:val="00D02B80"/>
    <w:rsid w:val="00D05A40"/>
    <w:rsid w:val="00D12C6A"/>
    <w:rsid w:val="00D13FD3"/>
    <w:rsid w:val="00D161C2"/>
    <w:rsid w:val="00D214B0"/>
    <w:rsid w:val="00D267FC"/>
    <w:rsid w:val="00D33DA5"/>
    <w:rsid w:val="00D42B48"/>
    <w:rsid w:val="00D51AD2"/>
    <w:rsid w:val="00D52441"/>
    <w:rsid w:val="00D52F04"/>
    <w:rsid w:val="00D55AE9"/>
    <w:rsid w:val="00D57727"/>
    <w:rsid w:val="00D60C51"/>
    <w:rsid w:val="00D6314E"/>
    <w:rsid w:val="00D64C02"/>
    <w:rsid w:val="00D6572F"/>
    <w:rsid w:val="00D67533"/>
    <w:rsid w:val="00D67D80"/>
    <w:rsid w:val="00D70037"/>
    <w:rsid w:val="00D713D6"/>
    <w:rsid w:val="00D721E7"/>
    <w:rsid w:val="00D754B5"/>
    <w:rsid w:val="00D825F1"/>
    <w:rsid w:val="00D82AD2"/>
    <w:rsid w:val="00D8705A"/>
    <w:rsid w:val="00D87D8D"/>
    <w:rsid w:val="00D90F29"/>
    <w:rsid w:val="00D92C54"/>
    <w:rsid w:val="00D97612"/>
    <w:rsid w:val="00DB31F2"/>
    <w:rsid w:val="00DB4072"/>
    <w:rsid w:val="00DB74A2"/>
    <w:rsid w:val="00DC1602"/>
    <w:rsid w:val="00DC5968"/>
    <w:rsid w:val="00DD4AA1"/>
    <w:rsid w:val="00DD56DF"/>
    <w:rsid w:val="00DE2F9F"/>
    <w:rsid w:val="00DF2388"/>
    <w:rsid w:val="00DF398D"/>
    <w:rsid w:val="00DF5E7D"/>
    <w:rsid w:val="00E00AD1"/>
    <w:rsid w:val="00E010D1"/>
    <w:rsid w:val="00E04757"/>
    <w:rsid w:val="00E0485D"/>
    <w:rsid w:val="00E06BBE"/>
    <w:rsid w:val="00E06F2D"/>
    <w:rsid w:val="00E07620"/>
    <w:rsid w:val="00E11137"/>
    <w:rsid w:val="00E131DA"/>
    <w:rsid w:val="00E151F9"/>
    <w:rsid w:val="00E2304B"/>
    <w:rsid w:val="00E35ABC"/>
    <w:rsid w:val="00E44736"/>
    <w:rsid w:val="00E51A70"/>
    <w:rsid w:val="00E55BC8"/>
    <w:rsid w:val="00E56300"/>
    <w:rsid w:val="00E66391"/>
    <w:rsid w:val="00E73916"/>
    <w:rsid w:val="00E81757"/>
    <w:rsid w:val="00E85C4B"/>
    <w:rsid w:val="00E93235"/>
    <w:rsid w:val="00E9449B"/>
    <w:rsid w:val="00EA3A52"/>
    <w:rsid w:val="00EB6DEF"/>
    <w:rsid w:val="00EC027E"/>
    <w:rsid w:val="00EC7970"/>
    <w:rsid w:val="00ED39B6"/>
    <w:rsid w:val="00ED4C80"/>
    <w:rsid w:val="00ED65F6"/>
    <w:rsid w:val="00EE60CF"/>
    <w:rsid w:val="00F00083"/>
    <w:rsid w:val="00F0363D"/>
    <w:rsid w:val="00F050E2"/>
    <w:rsid w:val="00F20FEA"/>
    <w:rsid w:val="00F25329"/>
    <w:rsid w:val="00F25DC3"/>
    <w:rsid w:val="00F2770D"/>
    <w:rsid w:val="00F320FD"/>
    <w:rsid w:val="00F43C4C"/>
    <w:rsid w:val="00F51641"/>
    <w:rsid w:val="00F55212"/>
    <w:rsid w:val="00F66B31"/>
    <w:rsid w:val="00F71EAC"/>
    <w:rsid w:val="00F73C42"/>
    <w:rsid w:val="00F804DE"/>
    <w:rsid w:val="00F94600"/>
    <w:rsid w:val="00F97406"/>
    <w:rsid w:val="00FA0CF6"/>
    <w:rsid w:val="00FA1C75"/>
    <w:rsid w:val="00FA42BB"/>
    <w:rsid w:val="00FA6647"/>
    <w:rsid w:val="00FA666F"/>
    <w:rsid w:val="00FB59EF"/>
    <w:rsid w:val="00FB67EA"/>
    <w:rsid w:val="00FB6C13"/>
    <w:rsid w:val="00FC6007"/>
    <w:rsid w:val="00FC6825"/>
    <w:rsid w:val="00FC6DED"/>
    <w:rsid w:val="00FD1349"/>
    <w:rsid w:val="00FD2FCB"/>
    <w:rsid w:val="00FD5664"/>
    <w:rsid w:val="00FD6668"/>
    <w:rsid w:val="00FD6976"/>
    <w:rsid w:val="00FD7551"/>
    <w:rsid w:val="00FE275B"/>
    <w:rsid w:val="00FE2DF7"/>
    <w:rsid w:val="00FE5CD9"/>
    <w:rsid w:val="00FF03C3"/>
    <w:rsid w:val="00FF4C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2279"/>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link w:val="Heading1Char"/>
    <w:uiPriority w:val="9"/>
    <w:qFormat/>
    <w:rsid w:val="00472456"/>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bidi="ar-SA"/>
    </w:rPr>
  </w:style>
  <w:style w:type="paragraph" w:styleId="Heading2">
    <w:name w:val="heading 2"/>
    <w:basedOn w:val="Normal"/>
    <w:link w:val="Heading2Char"/>
    <w:uiPriority w:val="9"/>
    <w:qFormat/>
    <w:rsid w:val="00472456"/>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bidi="ar-SA"/>
    </w:rPr>
  </w:style>
  <w:style w:type="paragraph" w:styleId="Heading3">
    <w:name w:val="heading 3"/>
    <w:basedOn w:val="Normal"/>
    <w:link w:val="Heading3Char"/>
    <w:uiPriority w:val="9"/>
    <w:qFormat/>
    <w:rsid w:val="00472456"/>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279"/>
    <w:pPr>
      <w:spacing w:after="0" w:line="240" w:lineRule="auto"/>
    </w:pPr>
    <w:rPr>
      <w:rFonts w:ascii="Times New Roman" w:hAnsi="Times New Roman" w:cs="Times New Roman"/>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C12279"/>
    <w:rPr>
      <w:rFonts w:ascii="Times New Roman" w:eastAsia="Times New Roman" w:hAnsi="Times New Roman" w:cs="Times New Roman"/>
      <w:sz w:val="28"/>
      <w:szCs w:val="28"/>
    </w:rPr>
  </w:style>
  <w:style w:type="paragraph" w:customStyle="1" w:styleId="Vnbnnidung0">
    <w:name w:val="Văn bản nội dung"/>
    <w:basedOn w:val="Normal"/>
    <w:link w:val="Vnbnnidung"/>
    <w:rsid w:val="00C12279"/>
    <w:pPr>
      <w:spacing w:after="100"/>
      <w:ind w:firstLine="400"/>
    </w:pPr>
    <w:rPr>
      <w:rFonts w:ascii="Times New Roman" w:eastAsia="Times New Roman" w:hAnsi="Times New Roman" w:cs="Times New Roman"/>
      <w:color w:val="auto"/>
      <w:sz w:val="28"/>
      <w:szCs w:val="28"/>
      <w:lang w:val="en-US" w:eastAsia="en-US" w:bidi="ar-SA"/>
    </w:rPr>
  </w:style>
  <w:style w:type="paragraph" w:styleId="Header">
    <w:name w:val="header"/>
    <w:basedOn w:val="Normal"/>
    <w:link w:val="HeaderChar"/>
    <w:uiPriority w:val="99"/>
    <w:unhideWhenUsed/>
    <w:rsid w:val="00C12279"/>
    <w:pPr>
      <w:tabs>
        <w:tab w:val="center" w:pos="4680"/>
        <w:tab w:val="right" w:pos="9360"/>
      </w:tabs>
    </w:pPr>
  </w:style>
  <w:style w:type="character" w:customStyle="1" w:styleId="HeaderChar">
    <w:name w:val="Header Char"/>
    <w:basedOn w:val="DefaultParagraphFont"/>
    <w:link w:val="Header"/>
    <w:uiPriority w:val="99"/>
    <w:rsid w:val="00C12279"/>
    <w:rPr>
      <w:rFonts w:ascii="Courier New" w:eastAsia="Courier New" w:hAnsi="Courier New" w:cs="Courier New"/>
      <w:color w:val="000000"/>
      <w:sz w:val="24"/>
      <w:szCs w:val="24"/>
      <w:lang w:val="vi-VN" w:eastAsia="vi-VN" w:bidi="vi-VN"/>
    </w:rPr>
  </w:style>
  <w:style w:type="paragraph" w:styleId="ListParagraph">
    <w:name w:val="List Paragraph"/>
    <w:basedOn w:val="Normal"/>
    <w:qFormat/>
    <w:rsid w:val="00AB3A11"/>
    <w:pPr>
      <w:ind w:left="720"/>
      <w:contextualSpacing/>
    </w:pPr>
  </w:style>
  <w:style w:type="paragraph" w:styleId="BalloonText">
    <w:name w:val="Balloon Text"/>
    <w:basedOn w:val="Normal"/>
    <w:link w:val="BalloonTextChar"/>
    <w:uiPriority w:val="99"/>
    <w:semiHidden/>
    <w:unhideWhenUsed/>
    <w:rsid w:val="00CB13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3A5"/>
    <w:rPr>
      <w:rFonts w:ascii="Segoe UI" w:eastAsia="Courier New" w:hAnsi="Segoe UI" w:cs="Segoe UI"/>
      <w:color w:val="000000"/>
      <w:sz w:val="18"/>
      <w:szCs w:val="18"/>
      <w:lang w:val="vi-VN" w:eastAsia="vi-VN" w:bidi="vi-VN"/>
    </w:rPr>
  </w:style>
  <w:style w:type="paragraph" w:styleId="Footer">
    <w:name w:val="footer"/>
    <w:basedOn w:val="Normal"/>
    <w:link w:val="FooterChar"/>
    <w:uiPriority w:val="99"/>
    <w:unhideWhenUsed/>
    <w:rsid w:val="0084315A"/>
    <w:pPr>
      <w:tabs>
        <w:tab w:val="center" w:pos="4680"/>
        <w:tab w:val="right" w:pos="9360"/>
      </w:tabs>
    </w:pPr>
  </w:style>
  <w:style w:type="character" w:customStyle="1" w:styleId="FooterChar">
    <w:name w:val="Footer Char"/>
    <w:basedOn w:val="DefaultParagraphFont"/>
    <w:link w:val="Footer"/>
    <w:uiPriority w:val="99"/>
    <w:rsid w:val="0084315A"/>
    <w:rPr>
      <w:rFonts w:ascii="Courier New" w:eastAsia="Courier New" w:hAnsi="Courier New" w:cs="Courier New"/>
      <w:color w:val="000000"/>
      <w:sz w:val="24"/>
      <w:szCs w:val="24"/>
      <w:lang w:val="vi-VN" w:eastAsia="vi-VN" w:bidi="vi-VN"/>
    </w:rPr>
  </w:style>
  <w:style w:type="paragraph" w:customStyle="1" w:styleId="CharCharCharCharCharCharCharCharCharCharCharChar">
    <w:name w:val="Char Char Char Char Char Char Char Char Char Char Char Char"/>
    <w:basedOn w:val="Normal"/>
    <w:rsid w:val="00F2770D"/>
    <w:pPr>
      <w:widowControl/>
      <w:spacing w:after="160" w:line="240" w:lineRule="exact"/>
      <w:textAlignment w:val="baseline"/>
    </w:pPr>
    <w:rPr>
      <w:rFonts w:ascii="Verdana" w:eastAsia="MS Mincho" w:hAnsi="Verdana" w:cs="Times New Roman"/>
      <w:color w:val="auto"/>
      <w:sz w:val="20"/>
      <w:szCs w:val="20"/>
      <w:lang w:val="en-GB" w:eastAsia="en-US" w:bidi="ar-SA"/>
    </w:rPr>
  </w:style>
  <w:style w:type="paragraph" w:customStyle="1" w:styleId="CharCharCharCharCharCharCharCharCharCharCharChar0">
    <w:name w:val="Char Char Char Char Char Char Char Char Char Char Char Char"/>
    <w:basedOn w:val="Normal"/>
    <w:rsid w:val="00D05A40"/>
    <w:pPr>
      <w:widowControl/>
      <w:spacing w:after="160" w:line="240" w:lineRule="exact"/>
      <w:textAlignment w:val="baseline"/>
    </w:pPr>
    <w:rPr>
      <w:rFonts w:ascii="Verdana" w:eastAsia="MS Mincho" w:hAnsi="Verdana" w:cs="Times New Roman"/>
      <w:color w:val="auto"/>
      <w:sz w:val="20"/>
      <w:szCs w:val="20"/>
      <w:lang w:val="en-GB" w:eastAsia="en-US" w:bidi="ar-SA"/>
    </w:rPr>
  </w:style>
  <w:style w:type="paragraph" w:customStyle="1" w:styleId="isselectedend">
    <w:name w:val="isselectedend"/>
    <w:basedOn w:val="Normal"/>
    <w:rsid w:val="00E81757"/>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Heading1Char">
    <w:name w:val="Heading 1 Char"/>
    <w:basedOn w:val="DefaultParagraphFont"/>
    <w:link w:val="Heading1"/>
    <w:uiPriority w:val="9"/>
    <w:rsid w:val="0047245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724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72456"/>
    <w:rPr>
      <w:rFonts w:ascii="Times New Roman" w:eastAsia="Times New Roman" w:hAnsi="Times New Roman" w:cs="Times New Roman"/>
      <w:b/>
      <w:bCs/>
      <w:sz w:val="27"/>
      <w:szCs w:val="27"/>
    </w:rPr>
  </w:style>
  <w:style w:type="paragraph" w:styleId="NormalWeb">
    <w:name w:val="Normal (Web)"/>
    <w:basedOn w:val="Normal"/>
    <w:uiPriority w:val="99"/>
    <w:rsid w:val="00B22FD3"/>
    <w:pPr>
      <w:widowControl/>
      <w:spacing w:before="100" w:beforeAutospacing="1" w:after="100" w:afterAutospacing="1"/>
    </w:pPr>
    <w:rPr>
      <w:rFonts w:ascii="Times New Roman" w:eastAsia="Calibri" w:hAnsi="Times New Roman" w:cs="Times New Roman"/>
      <w:color w:val="auto"/>
      <w:lang w:eastAsia="en-US" w:bidi="ar-SA"/>
    </w:rPr>
  </w:style>
  <w:style w:type="paragraph" w:customStyle="1" w:styleId="CharCharCharChar">
    <w:name w:val="Char Char Char Char"/>
    <w:basedOn w:val="Normal"/>
    <w:rsid w:val="00B22FD3"/>
    <w:pPr>
      <w:widowControl/>
      <w:spacing w:after="160" w:line="240" w:lineRule="exact"/>
    </w:pPr>
    <w:rPr>
      <w:rFonts w:ascii="Verdana" w:eastAsia="Times New Roman" w:hAnsi="Verdana" w:cs="Times New Roman"/>
      <w:color w:val="auto"/>
      <w:sz w:val="20"/>
      <w:szCs w:val="20"/>
      <w:lang w:eastAsia="en-US" w:bidi="ar-SA"/>
    </w:rPr>
  </w:style>
  <w:style w:type="character" w:styleId="Strong">
    <w:name w:val="Strong"/>
    <w:uiPriority w:val="22"/>
    <w:qFormat/>
    <w:rsid w:val="00B22F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2279"/>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link w:val="Heading1Char"/>
    <w:uiPriority w:val="9"/>
    <w:qFormat/>
    <w:rsid w:val="00472456"/>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bidi="ar-SA"/>
    </w:rPr>
  </w:style>
  <w:style w:type="paragraph" w:styleId="Heading2">
    <w:name w:val="heading 2"/>
    <w:basedOn w:val="Normal"/>
    <w:link w:val="Heading2Char"/>
    <w:uiPriority w:val="9"/>
    <w:qFormat/>
    <w:rsid w:val="00472456"/>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bidi="ar-SA"/>
    </w:rPr>
  </w:style>
  <w:style w:type="paragraph" w:styleId="Heading3">
    <w:name w:val="heading 3"/>
    <w:basedOn w:val="Normal"/>
    <w:link w:val="Heading3Char"/>
    <w:uiPriority w:val="9"/>
    <w:qFormat/>
    <w:rsid w:val="00472456"/>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279"/>
    <w:pPr>
      <w:spacing w:after="0" w:line="240" w:lineRule="auto"/>
    </w:pPr>
    <w:rPr>
      <w:rFonts w:ascii="Times New Roman" w:hAnsi="Times New Roman" w:cs="Times New Roman"/>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C12279"/>
    <w:rPr>
      <w:rFonts w:ascii="Times New Roman" w:eastAsia="Times New Roman" w:hAnsi="Times New Roman" w:cs="Times New Roman"/>
      <w:sz w:val="28"/>
      <w:szCs w:val="28"/>
    </w:rPr>
  </w:style>
  <w:style w:type="paragraph" w:customStyle="1" w:styleId="Vnbnnidung0">
    <w:name w:val="Văn bản nội dung"/>
    <w:basedOn w:val="Normal"/>
    <w:link w:val="Vnbnnidung"/>
    <w:rsid w:val="00C12279"/>
    <w:pPr>
      <w:spacing w:after="100"/>
      <w:ind w:firstLine="400"/>
    </w:pPr>
    <w:rPr>
      <w:rFonts w:ascii="Times New Roman" w:eastAsia="Times New Roman" w:hAnsi="Times New Roman" w:cs="Times New Roman"/>
      <w:color w:val="auto"/>
      <w:sz w:val="28"/>
      <w:szCs w:val="28"/>
      <w:lang w:val="en-US" w:eastAsia="en-US" w:bidi="ar-SA"/>
    </w:rPr>
  </w:style>
  <w:style w:type="paragraph" w:styleId="Header">
    <w:name w:val="header"/>
    <w:basedOn w:val="Normal"/>
    <w:link w:val="HeaderChar"/>
    <w:uiPriority w:val="99"/>
    <w:unhideWhenUsed/>
    <w:rsid w:val="00C12279"/>
    <w:pPr>
      <w:tabs>
        <w:tab w:val="center" w:pos="4680"/>
        <w:tab w:val="right" w:pos="9360"/>
      </w:tabs>
    </w:pPr>
  </w:style>
  <w:style w:type="character" w:customStyle="1" w:styleId="HeaderChar">
    <w:name w:val="Header Char"/>
    <w:basedOn w:val="DefaultParagraphFont"/>
    <w:link w:val="Header"/>
    <w:uiPriority w:val="99"/>
    <w:rsid w:val="00C12279"/>
    <w:rPr>
      <w:rFonts w:ascii="Courier New" w:eastAsia="Courier New" w:hAnsi="Courier New" w:cs="Courier New"/>
      <w:color w:val="000000"/>
      <w:sz w:val="24"/>
      <w:szCs w:val="24"/>
      <w:lang w:val="vi-VN" w:eastAsia="vi-VN" w:bidi="vi-VN"/>
    </w:rPr>
  </w:style>
  <w:style w:type="paragraph" w:styleId="ListParagraph">
    <w:name w:val="List Paragraph"/>
    <w:basedOn w:val="Normal"/>
    <w:qFormat/>
    <w:rsid w:val="00AB3A11"/>
    <w:pPr>
      <w:ind w:left="720"/>
      <w:contextualSpacing/>
    </w:pPr>
  </w:style>
  <w:style w:type="paragraph" w:styleId="BalloonText">
    <w:name w:val="Balloon Text"/>
    <w:basedOn w:val="Normal"/>
    <w:link w:val="BalloonTextChar"/>
    <w:uiPriority w:val="99"/>
    <w:semiHidden/>
    <w:unhideWhenUsed/>
    <w:rsid w:val="00CB13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3A5"/>
    <w:rPr>
      <w:rFonts w:ascii="Segoe UI" w:eastAsia="Courier New" w:hAnsi="Segoe UI" w:cs="Segoe UI"/>
      <w:color w:val="000000"/>
      <w:sz w:val="18"/>
      <w:szCs w:val="18"/>
      <w:lang w:val="vi-VN" w:eastAsia="vi-VN" w:bidi="vi-VN"/>
    </w:rPr>
  </w:style>
  <w:style w:type="paragraph" w:styleId="Footer">
    <w:name w:val="footer"/>
    <w:basedOn w:val="Normal"/>
    <w:link w:val="FooterChar"/>
    <w:uiPriority w:val="99"/>
    <w:unhideWhenUsed/>
    <w:rsid w:val="0084315A"/>
    <w:pPr>
      <w:tabs>
        <w:tab w:val="center" w:pos="4680"/>
        <w:tab w:val="right" w:pos="9360"/>
      </w:tabs>
    </w:pPr>
  </w:style>
  <w:style w:type="character" w:customStyle="1" w:styleId="FooterChar">
    <w:name w:val="Footer Char"/>
    <w:basedOn w:val="DefaultParagraphFont"/>
    <w:link w:val="Footer"/>
    <w:uiPriority w:val="99"/>
    <w:rsid w:val="0084315A"/>
    <w:rPr>
      <w:rFonts w:ascii="Courier New" w:eastAsia="Courier New" w:hAnsi="Courier New" w:cs="Courier New"/>
      <w:color w:val="000000"/>
      <w:sz w:val="24"/>
      <w:szCs w:val="24"/>
      <w:lang w:val="vi-VN" w:eastAsia="vi-VN" w:bidi="vi-VN"/>
    </w:rPr>
  </w:style>
  <w:style w:type="paragraph" w:customStyle="1" w:styleId="CharCharCharCharCharCharCharCharCharCharCharChar">
    <w:name w:val="Char Char Char Char Char Char Char Char Char Char Char Char"/>
    <w:basedOn w:val="Normal"/>
    <w:rsid w:val="00F2770D"/>
    <w:pPr>
      <w:widowControl/>
      <w:spacing w:after="160" w:line="240" w:lineRule="exact"/>
      <w:textAlignment w:val="baseline"/>
    </w:pPr>
    <w:rPr>
      <w:rFonts w:ascii="Verdana" w:eastAsia="MS Mincho" w:hAnsi="Verdana" w:cs="Times New Roman"/>
      <w:color w:val="auto"/>
      <w:sz w:val="20"/>
      <w:szCs w:val="20"/>
      <w:lang w:val="en-GB" w:eastAsia="en-US" w:bidi="ar-SA"/>
    </w:rPr>
  </w:style>
  <w:style w:type="paragraph" w:customStyle="1" w:styleId="CharCharCharCharCharCharCharCharCharCharCharChar0">
    <w:name w:val="Char Char Char Char Char Char Char Char Char Char Char Char"/>
    <w:basedOn w:val="Normal"/>
    <w:rsid w:val="00D05A40"/>
    <w:pPr>
      <w:widowControl/>
      <w:spacing w:after="160" w:line="240" w:lineRule="exact"/>
      <w:textAlignment w:val="baseline"/>
    </w:pPr>
    <w:rPr>
      <w:rFonts w:ascii="Verdana" w:eastAsia="MS Mincho" w:hAnsi="Verdana" w:cs="Times New Roman"/>
      <w:color w:val="auto"/>
      <w:sz w:val="20"/>
      <w:szCs w:val="20"/>
      <w:lang w:val="en-GB" w:eastAsia="en-US" w:bidi="ar-SA"/>
    </w:rPr>
  </w:style>
  <w:style w:type="paragraph" w:customStyle="1" w:styleId="isselectedend">
    <w:name w:val="isselectedend"/>
    <w:basedOn w:val="Normal"/>
    <w:rsid w:val="00E81757"/>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Heading1Char">
    <w:name w:val="Heading 1 Char"/>
    <w:basedOn w:val="DefaultParagraphFont"/>
    <w:link w:val="Heading1"/>
    <w:uiPriority w:val="9"/>
    <w:rsid w:val="0047245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724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72456"/>
    <w:rPr>
      <w:rFonts w:ascii="Times New Roman" w:eastAsia="Times New Roman" w:hAnsi="Times New Roman" w:cs="Times New Roman"/>
      <w:b/>
      <w:bCs/>
      <w:sz w:val="27"/>
      <w:szCs w:val="27"/>
    </w:rPr>
  </w:style>
  <w:style w:type="paragraph" w:styleId="NormalWeb">
    <w:name w:val="Normal (Web)"/>
    <w:basedOn w:val="Normal"/>
    <w:uiPriority w:val="99"/>
    <w:rsid w:val="00B22FD3"/>
    <w:pPr>
      <w:widowControl/>
      <w:spacing w:before="100" w:beforeAutospacing="1" w:after="100" w:afterAutospacing="1"/>
    </w:pPr>
    <w:rPr>
      <w:rFonts w:ascii="Times New Roman" w:eastAsia="Calibri" w:hAnsi="Times New Roman" w:cs="Times New Roman"/>
      <w:color w:val="auto"/>
      <w:lang w:eastAsia="en-US" w:bidi="ar-SA"/>
    </w:rPr>
  </w:style>
  <w:style w:type="paragraph" w:customStyle="1" w:styleId="CharCharCharChar">
    <w:name w:val="Char Char Char Char"/>
    <w:basedOn w:val="Normal"/>
    <w:rsid w:val="00B22FD3"/>
    <w:pPr>
      <w:widowControl/>
      <w:spacing w:after="160" w:line="240" w:lineRule="exact"/>
    </w:pPr>
    <w:rPr>
      <w:rFonts w:ascii="Verdana" w:eastAsia="Times New Roman" w:hAnsi="Verdana" w:cs="Times New Roman"/>
      <w:color w:val="auto"/>
      <w:sz w:val="20"/>
      <w:szCs w:val="20"/>
      <w:lang w:eastAsia="en-US" w:bidi="ar-SA"/>
    </w:rPr>
  </w:style>
  <w:style w:type="character" w:styleId="Strong">
    <w:name w:val="Strong"/>
    <w:uiPriority w:val="22"/>
    <w:qFormat/>
    <w:rsid w:val="00B22F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437312">
      <w:bodyDiv w:val="1"/>
      <w:marLeft w:val="0"/>
      <w:marRight w:val="0"/>
      <w:marTop w:val="0"/>
      <w:marBottom w:val="0"/>
      <w:divBdr>
        <w:top w:val="none" w:sz="0" w:space="0" w:color="auto"/>
        <w:left w:val="none" w:sz="0" w:space="0" w:color="auto"/>
        <w:bottom w:val="none" w:sz="0" w:space="0" w:color="auto"/>
        <w:right w:val="none" w:sz="0" w:space="0" w:color="auto"/>
      </w:divBdr>
    </w:div>
    <w:div w:id="15819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5BC5E-7461-4392-B27B-CD1D5D8B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5</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DU-NGOCNT</cp:lastModifiedBy>
  <cp:revision>454</cp:revision>
  <cp:lastPrinted>2025-10-29T04:34:00Z</cp:lastPrinted>
  <dcterms:created xsi:type="dcterms:W3CDTF">2025-10-24T07:35:00Z</dcterms:created>
  <dcterms:modified xsi:type="dcterms:W3CDTF">2026-06-08T09:08:00Z</dcterms:modified>
</cp:coreProperties>
</file>