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95" w:type="dxa"/>
        <w:tblInd w:w="-142" w:type="dxa"/>
        <w:tblLayout w:type="fixed"/>
        <w:tblLook w:val="04A0" w:firstRow="1" w:lastRow="0" w:firstColumn="1" w:lastColumn="0" w:noHBand="0" w:noVBand="1"/>
      </w:tblPr>
      <w:tblGrid>
        <w:gridCol w:w="635"/>
        <w:gridCol w:w="4043"/>
        <w:gridCol w:w="1701"/>
        <w:gridCol w:w="3402"/>
        <w:gridCol w:w="1418"/>
        <w:gridCol w:w="1134"/>
        <w:gridCol w:w="1563"/>
        <w:gridCol w:w="7"/>
        <w:gridCol w:w="985"/>
        <w:gridCol w:w="7"/>
      </w:tblGrid>
      <w:tr w:rsidR="00E652FA" w:rsidRPr="00E652FA" w14:paraId="2CAAC456" w14:textId="77777777" w:rsidTr="009D17AE">
        <w:trPr>
          <w:trHeight w:val="375"/>
        </w:trPr>
        <w:tc>
          <w:tcPr>
            <w:tcW w:w="635" w:type="dxa"/>
            <w:tcBorders>
              <w:top w:val="nil"/>
              <w:left w:val="nil"/>
              <w:bottom w:val="nil"/>
              <w:right w:val="nil"/>
            </w:tcBorders>
            <w:noWrap/>
            <w:vAlign w:val="bottom"/>
          </w:tcPr>
          <w:p w14:paraId="5A54DC25" w14:textId="77777777" w:rsidR="00E652FA" w:rsidRPr="00E652FA" w:rsidRDefault="00E652FA" w:rsidP="00E652FA">
            <w:pPr>
              <w:spacing w:before="0"/>
              <w:ind w:firstLine="0"/>
              <w:jc w:val="left"/>
              <w:rPr>
                <w:rFonts w:eastAsia="Times New Roman" w:cs="Times New Roman"/>
                <w:kern w:val="0"/>
                <w:sz w:val="24"/>
                <w:szCs w:val="24"/>
                <w14:ligatures w14:val="none"/>
              </w:rPr>
            </w:pPr>
          </w:p>
        </w:tc>
        <w:tc>
          <w:tcPr>
            <w:tcW w:w="13268" w:type="dxa"/>
            <w:gridSpan w:val="7"/>
            <w:tcBorders>
              <w:top w:val="nil"/>
              <w:left w:val="nil"/>
              <w:bottom w:val="nil"/>
              <w:right w:val="nil"/>
            </w:tcBorders>
            <w:noWrap/>
            <w:vAlign w:val="bottom"/>
          </w:tcPr>
          <w:p w14:paraId="25C1EF3F" w14:textId="36D3C6B5" w:rsidR="001F4E1B" w:rsidRPr="007E64DB" w:rsidRDefault="001F4E1B" w:rsidP="001F4E1B">
            <w:pPr>
              <w:jc w:val="center"/>
              <w:rPr>
                <w:b/>
                <w:bCs/>
                <w:szCs w:val="28"/>
              </w:rPr>
            </w:pPr>
            <w:r w:rsidRPr="007E64DB">
              <w:rPr>
                <w:b/>
                <w:bCs/>
                <w:szCs w:val="28"/>
              </w:rPr>
              <w:t>PHỤ LỤC 2</w:t>
            </w:r>
          </w:p>
          <w:tbl>
            <w:tblPr>
              <w:tblStyle w:val="TableGrid"/>
              <w:tblW w:w="127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2"/>
            </w:tblGrid>
            <w:tr w:rsidR="00E652FA" w:rsidRPr="007E64DB" w14:paraId="32F16F61" w14:textId="77777777" w:rsidTr="007E64DB">
              <w:trPr>
                <w:trHeight w:val="408"/>
              </w:trPr>
              <w:tc>
                <w:tcPr>
                  <w:tcW w:w="12752" w:type="dxa"/>
                </w:tcPr>
                <w:p w14:paraId="5DB2E469" w14:textId="3687369A" w:rsidR="00E652FA" w:rsidRPr="007E64DB" w:rsidRDefault="00E652FA" w:rsidP="001F4E1B">
                  <w:pPr>
                    <w:ind w:firstLine="720"/>
                    <w:jc w:val="center"/>
                    <w:rPr>
                      <w:rFonts w:ascii="Times New Roman" w:hAnsi="Times New Roman" w:cs="Times New Roman"/>
                      <w:b/>
                      <w:bCs/>
                      <w:w w:val="104"/>
                      <w:sz w:val="28"/>
                      <w:szCs w:val="28"/>
                    </w:rPr>
                  </w:pPr>
                  <w:r w:rsidRPr="007E64DB">
                    <w:rPr>
                      <w:rFonts w:ascii="Times New Roman" w:hAnsi="Times New Roman" w:cs="Times New Roman"/>
                      <w:b/>
                      <w:bCs/>
                      <w:w w:val="104"/>
                      <w:sz w:val="28"/>
                      <w:szCs w:val="28"/>
                    </w:rPr>
                    <w:t>DANH MỤC</w:t>
                  </w:r>
                  <w:r w:rsidR="00E85987" w:rsidRPr="007E64DB">
                    <w:rPr>
                      <w:rFonts w:ascii="Times New Roman" w:hAnsi="Times New Roman" w:cs="Times New Roman"/>
                      <w:b/>
                      <w:bCs/>
                      <w:w w:val="104"/>
                      <w:sz w:val="28"/>
                      <w:szCs w:val="28"/>
                    </w:rPr>
                    <w:t xml:space="preserve"> </w:t>
                  </w:r>
                  <w:r w:rsidRPr="007E64DB">
                    <w:rPr>
                      <w:rFonts w:ascii="Times New Roman" w:hAnsi="Times New Roman" w:cs="Times New Roman"/>
                      <w:b/>
                      <w:bCs/>
                      <w:w w:val="104"/>
                      <w:sz w:val="28"/>
                      <w:szCs w:val="28"/>
                    </w:rPr>
                    <w:t>NHIỆM VỤ, SẢN PHẨM CÔNG VIỆC CÁ NHÂN</w:t>
                  </w:r>
                  <w:r w:rsidR="001F4E1B" w:rsidRPr="007E64DB">
                    <w:rPr>
                      <w:rFonts w:ascii="Times New Roman" w:hAnsi="Times New Roman" w:cs="Times New Roman"/>
                      <w:b/>
                      <w:bCs/>
                      <w:w w:val="104"/>
                      <w:sz w:val="28"/>
                      <w:szCs w:val="28"/>
                    </w:rPr>
                    <w:t xml:space="preserve"> QUÝ III NĂM 2026</w:t>
                  </w:r>
                </w:p>
              </w:tc>
            </w:tr>
          </w:tbl>
          <w:p w14:paraId="5F19D5E1" w14:textId="15BA11C9" w:rsidR="00E652FA" w:rsidRPr="007E64DB" w:rsidRDefault="00E652FA" w:rsidP="00E652FA">
            <w:pPr>
              <w:tabs>
                <w:tab w:val="right" w:leader="dot" w:pos="14742"/>
              </w:tabs>
              <w:spacing w:before="360" w:after="120" w:line="264" w:lineRule="auto"/>
              <w:ind w:firstLine="567"/>
              <w:rPr>
                <w:b/>
                <w:bCs/>
                <w:w w:val="104"/>
                <w:szCs w:val="28"/>
              </w:rPr>
            </w:pPr>
            <w:r w:rsidRPr="009D17AE">
              <w:rPr>
                <w:w w:val="104"/>
                <w:szCs w:val="28"/>
              </w:rPr>
              <w:t xml:space="preserve">Họ và tên: </w:t>
            </w:r>
            <w:r w:rsidR="007E64DB" w:rsidRPr="007E64DB">
              <w:rPr>
                <w:b/>
                <w:bCs/>
                <w:w w:val="104"/>
                <w:szCs w:val="28"/>
              </w:rPr>
              <w:t>NGUYỄN THỊ THU HƯỜNG</w:t>
            </w:r>
          </w:p>
          <w:p w14:paraId="7D2EF9EB" w14:textId="054453ED" w:rsidR="00E652FA" w:rsidRPr="009D17AE" w:rsidRDefault="00E652FA" w:rsidP="00E652FA">
            <w:pPr>
              <w:tabs>
                <w:tab w:val="right" w:leader="dot" w:pos="14742"/>
              </w:tabs>
              <w:spacing w:after="120" w:line="264" w:lineRule="auto"/>
              <w:ind w:firstLine="567"/>
              <w:rPr>
                <w:w w:val="104"/>
                <w:szCs w:val="28"/>
              </w:rPr>
            </w:pPr>
            <w:r w:rsidRPr="009D17AE">
              <w:rPr>
                <w:w w:val="104"/>
                <w:szCs w:val="28"/>
              </w:rPr>
              <w:t>Chức vụ, đơn vị công tác: Giám đốc Sở</w:t>
            </w:r>
            <w:r w:rsidR="007E64DB">
              <w:rPr>
                <w:w w:val="104"/>
                <w:szCs w:val="28"/>
              </w:rPr>
              <w:t xml:space="preserve"> Dân tộc và Tôn giáo</w:t>
            </w:r>
          </w:p>
          <w:p w14:paraId="0E369CC4" w14:textId="77777777" w:rsidR="00E652FA" w:rsidRPr="009D17AE" w:rsidRDefault="00E652FA" w:rsidP="00E652FA">
            <w:pPr>
              <w:spacing w:after="120" w:line="264" w:lineRule="auto"/>
              <w:ind w:firstLine="567"/>
              <w:rPr>
                <w:w w:val="104"/>
                <w:szCs w:val="28"/>
              </w:rPr>
            </w:pPr>
            <w:r w:rsidRPr="009D17AE">
              <w:rPr>
                <w:w w:val="104"/>
                <w:szCs w:val="28"/>
              </w:rPr>
              <w:t>Trên cơ sở chương trình, kế hoạch công tác của cơ quan, đơn vị và vị trí, chức danh, nhiệm vụ được giao, cá nhân xác định mục tiêu, nhiệm vụ, sản phẩm công việc trong quý như sau:</w:t>
            </w:r>
          </w:p>
          <w:p w14:paraId="5CCE922D" w14:textId="77777777" w:rsidR="00E652FA" w:rsidRPr="00E652FA" w:rsidRDefault="00E652FA" w:rsidP="00E652FA">
            <w:pPr>
              <w:spacing w:before="0"/>
              <w:ind w:firstLine="0"/>
              <w:jc w:val="center"/>
              <w:rPr>
                <w:rFonts w:eastAsia="Times New Roman" w:cs="Times New Roman"/>
                <w:kern w:val="0"/>
                <w:sz w:val="20"/>
                <w:szCs w:val="20"/>
                <w14:ligatures w14:val="none"/>
              </w:rPr>
            </w:pPr>
          </w:p>
        </w:tc>
        <w:tc>
          <w:tcPr>
            <w:tcW w:w="992" w:type="dxa"/>
            <w:gridSpan w:val="2"/>
            <w:tcBorders>
              <w:top w:val="nil"/>
              <w:left w:val="nil"/>
              <w:bottom w:val="nil"/>
              <w:right w:val="nil"/>
            </w:tcBorders>
            <w:noWrap/>
            <w:vAlign w:val="bottom"/>
          </w:tcPr>
          <w:p w14:paraId="7BCAC314" w14:textId="77777777" w:rsidR="00E652FA" w:rsidRPr="00E652FA" w:rsidRDefault="00E652FA" w:rsidP="00E652FA">
            <w:pPr>
              <w:spacing w:before="0"/>
              <w:ind w:firstLine="0"/>
              <w:jc w:val="center"/>
              <w:rPr>
                <w:rFonts w:eastAsia="Times New Roman" w:cs="Times New Roman"/>
                <w:kern w:val="0"/>
                <w:sz w:val="20"/>
                <w:szCs w:val="20"/>
                <w14:ligatures w14:val="none"/>
              </w:rPr>
            </w:pPr>
          </w:p>
        </w:tc>
      </w:tr>
      <w:tr w:rsidR="00E652FA" w:rsidRPr="00E652FA" w14:paraId="4E199AA7" w14:textId="77777777" w:rsidTr="009D17AE">
        <w:trPr>
          <w:gridAfter w:val="1"/>
          <w:wAfter w:w="7" w:type="dxa"/>
          <w:trHeight w:val="945"/>
        </w:trPr>
        <w:tc>
          <w:tcPr>
            <w:tcW w:w="635" w:type="dxa"/>
            <w:tcBorders>
              <w:top w:val="single" w:sz="4" w:space="0" w:color="auto"/>
              <w:left w:val="single" w:sz="4" w:space="0" w:color="auto"/>
              <w:bottom w:val="single" w:sz="4" w:space="0" w:color="auto"/>
              <w:right w:val="single" w:sz="4" w:space="0" w:color="auto"/>
            </w:tcBorders>
            <w:vAlign w:val="center"/>
            <w:hideMark/>
          </w:tcPr>
          <w:p w14:paraId="190FE945"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TT</w:t>
            </w:r>
          </w:p>
        </w:tc>
        <w:tc>
          <w:tcPr>
            <w:tcW w:w="4043" w:type="dxa"/>
            <w:tcBorders>
              <w:top w:val="single" w:sz="4" w:space="0" w:color="auto"/>
              <w:left w:val="nil"/>
              <w:bottom w:val="single" w:sz="4" w:space="0" w:color="auto"/>
              <w:right w:val="single" w:sz="4" w:space="0" w:color="auto"/>
            </w:tcBorders>
            <w:vAlign w:val="center"/>
            <w:hideMark/>
          </w:tcPr>
          <w:p w14:paraId="1274B0AB"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Nhiệm vụ</w:t>
            </w:r>
          </w:p>
        </w:tc>
        <w:tc>
          <w:tcPr>
            <w:tcW w:w="1701" w:type="dxa"/>
            <w:tcBorders>
              <w:top w:val="single" w:sz="4" w:space="0" w:color="auto"/>
              <w:left w:val="nil"/>
              <w:bottom w:val="single" w:sz="4" w:space="0" w:color="auto"/>
              <w:right w:val="single" w:sz="4" w:space="0" w:color="auto"/>
            </w:tcBorders>
            <w:vAlign w:val="center"/>
            <w:hideMark/>
          </w:tcPr>
          <w:p w14:paraId="21AA573B"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Cấp trình</w:t>
            </w:r>
          </w:p>
        </w:tc>
        <w:tc>
          <w:tcPr>
            <w:tcW w:w="3402" w:type="dxa"/>
            <w:tcBorders>
              <w:top w:val="single" w:sz="4" w:space="0" w:color="auto"/>
              <w:left w:val="nil"/>
              <w:bottom w:val="single" w:sz="4" w:space="0" w:color="auto"/>
              <w:right w:val="single" w:sz="4" w:space="0" w:color="auto"/>
            </w:tcBorders>
            <w:vAlign w:val="center"/>
            <w:hideMark/>
          </w:tcPr>
          <w:p w14:paraId="1EE1345F"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Độ khó, mới, phức tạp; phạm vi tác động</w:t>
            </w:r>
          </w:p>
        </w:tc>
        <w:tc>
          <w:tcPr>
            <w:tcW w:w="1418" w:type="dxa"/>
            <w:tcBorders>
              <w:top w:val="single" w:sz="4" w:space="0" w:color="auto"/>
              <w:left w:val="nil"/>
              <w:bottom w:val="single" w:sz="4" w:space="0" w:color="auto"/>
              <w:right w:val="single" w:sz="4" w:space="0" w:color="auto"/>
            </w:tcBorders>
            <w:vAlign w:val="center"/>
            <w:hideMark/>
          </w:tcPr>
          <w:p w14:paraId="40A2F45B"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Sản phẩm (Mục tiêu)</w:t>
            </w:r>
          </w:p>
        </w:tc>
        <w:tc>
          <w:tcPr>
            <w:tcW w:w="1134" w:type="dxa"/>
            <w:tcBorders>
              <w:top w:val="single" w:sz="4" w:space="0" w:color="auto"/>
              <w:left w:val="nil"/>
              <w:bottom w:val="single" w:sz="4" w:space="0" w:color="auto"/>
              <w:right w:val="single" w:sz="4" w:space="0" w:color="auto"/>
            </w:tcBorders>
            <w:vAlign w:val="center"/>
            <w:hideMark/>
          </w:tcPr>
          <w:p w14:paraId="46852AB7"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Số lượng</w:t>
            </w:r>
          </w:p>
        </w:tc>
        <w:tc>
          <w:tcPr>
            <w:tcW w:w="1563" w:type="dxa"/>
            <w:tcBorders>
              <w:top w:val="single" w:sz="4" w:space="0" w:color="auto"/>
              <w:left w:val="nil"/>
              <w:bottom w:val="single" w:sz="4" w:space="0" w:color="auto"/>
              <w:right w:val="single" w:sz="4" w:space="0" w:color="auto"/>
            </w:tcBorders>
            <w:vAlign w:val="center"/>
            <w:hideMark/>
          </w:tcPr>
          <w:p w14:paraId="7DC47848"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Tiến độ</w:t>
            </w:r>
          </w:p>
        </w:tc>
        <w:tc>
          <w:tcPr>
            <w:tcW w:w="992" w:type="dxa"/>
            <w:gridSpan w:val="2"/>
            <w:tcBorders>
              <w:top w:val="single" w:sz="4" w:space="0" w:color="auto"/>
              <w:left w:val="nil"/>
              <w:bottom w:val="single" w:sz="4" w:space="0" w:color="auto"/>
              <w:right w:val="single" w:sz="4" w:space="0" w:color="auto"/>
            </w:tcBorders>
            <w:vAlign w:val="center"/>
            <w:hideMark/>
          </w:tcPr>
          <w:p w14:paraId="75475F22" w14:textId="77777777" w:rsidR="00E652FA" w:rsidRPr="00E652FA" w:rsidRDefault="00E652FA" w:rsidP="00E652FA">
            <w:pPr>
              <w:spacing w:before="0"/>
              <w:ind w:firstLine="0"/>
              <w:jc w:val="center"/>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Ghi chú</w:t>
            </w:r>
          </w:p>
        </w:tc>
      </w:tr>
      <w:tr w:rsidR="00E652FA" w:rsidRPr="00E652FA" w14:paraId="02F0DCD6" w14:textId="77777777" w:rsidTr="009D17AE">
        <w:trPr>
          <w:trHeight w:val="750"/>
        </w:trPr>
        <w:tc>
          <w:tcPr>
            <w:tcW w:w="635" w:type="dxa"/>
            <w:tcBorders>
              <w:top w:val="nil"/>
              <w:left w:val="single" w:sz="4" w:space="0" w:color="auto"/>
              <w:bottom w:val="single" w:sz="4" w:space="0" w:color="auto"/>
              <w:right w:val="single" w:sz="4" w:space="0" w:color="auto"/>
            </w:tcBorders>
            <w:vAlign w:val="center"/>
            <w:hideMark/>
          </w:tcPr>
          <w:p w14:paraId="474EE9E2" w14:textId="22F3F3A4"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I</w:t>
            </w:r>
          </w:p>
        </w:tc>
        <w:tc>
          <w:tcPr>
            <w:tcW w:w="14260" w:type="dxa"/>
            <w:gridSpan w:val="9"/>
            <w:tcBorders>
              <w:top w:val="single" w:sz="4" w:space="0" w:color="auto"/>
              <w:left w:val="nil"/>
              <w:bottom w:val="single" w:sz="4" w:space="0" w:color="auto"/>
              <w:right w:val="single" w:sz="4" w:space="0" w:color="000000"/>
            </w:tcBorders>
            <w:vAlign w:val="center"/>
            <w:hideMark/>
          </w:tcPr>
          <w:p w14:paraId="396F6E8D"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(1): THỰC HIỆN MỤC TIÊU PHÁT TRIỂN KINH TẾ - XÃ HỘI VÀ NHIỆM VỤ CHÍNH TRỊ ĐƯỢC GIAO</w:t>
            </w:r>
          </w:p>
        </w:tc>
      </w:tr>
      <w:tr w:rsidR="00E652FA" w:rsidRPr="00E652FA" w14:paraId="2CA6508C" w14:textId="77777777" w:rsidTr="009D17AE">
        <w:trPr>
          <w:gridAfter w:val="1"/>
          <w:wAfter w:w="7" w:type="dxa"/>
          <w:trHeight w:val="750"/>
        </w:trPr>
        <w:tc>
          <w:tcPr>
            <w:tcW w:w="635" w:type="dxa"/>
            <w:tcBorders>
              <w:top w:val="nil"/>
              <w:left w:val="single" w:sz="4" w:space="0" w:color="auto"/>
              <w:bottom w:val="single" w:sz="4" w:space="0" w:color="auto"/>
              <w:right w:val="single" w:sz="4" w:space="0" w:color="auto"/>
            </w:tcBorders>
            <w:vAlign w:val="center"/>
            <w:hideMark/>
          </w:tcPr>
          <w:p w14:paraId="6D54A766"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1</w:t>
            </w:r>
          </w:p>
        </w:tc>
        <w:tc>
          <w:tcPr>
            <w:tcW w:w="4043" w:type="dxa"/>
            <w:tcBorders>
              <w:top w:val="nil"/>
              <w:left w:val="nil"/>
              <w:bottom w:val="single" w:sz="4" w:space="0" w:color="auto"/>
              <w:right w:val="single" w:sz="4" w:space="0" w:color="auto"/>
            </w:tcBorders>
            <w:vAlign w:val="center"/>
            <w:hideMark/>
          </w:tcPr>
          <w:p w14:paraId="63A6F3F5" w14:textId="77777777"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Báo cáo kết quả thực hiện nhiệm vụ hằng tháng của Sở</w:t>
            </w:r>
          </w:p>
        </w:tc>
        <w:tc>
          <w:tcPr>
            <w:tcW w:w="1701" w:type="dxa"/>
            <w:tcBorders>
              <w:top w:val="nil"/>
              <w:left w:val="nil"/>
              <w:bottom w:val="single" w:sz="4" w:space="0" w:color="auto"/>
              <w:right w:val="single" w:sz="4" w:space="0" w:color="auto"/>
            </w:tcBorders>
            <w:vAlign w:val="center"/>
            <w:hideMark/>
          </w:tcPr>
          <w:p w14:paraId="16E9F12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27D5DF6E"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Thường xuyên, nhiệm vụ chủ yếu là thống kê</w:t>
            </w:r>
          </w:p>
        </w:tc>
        <w:tc>
          <w:tcPr>
            <w:tcW w:w="1418" w:type="dxa"/>
            <w:tcBorders>
              <w:top w:val="nil"/>
              <w:left w:val="nil"/>
              <w:bottom w:val="single" w:sz="4" w:space="0" w:color="auto"/>
              <w:right w:val="single" w:sz="4" w:space="0" w:color="auto"/>
            </w:tcBorders>
            <w:vAlign w:val="center"/>
            <w:hideMark/>
          </w:tcPr>
          <w:p w14:paraId="52E94C83"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Báo cáo</w:t>
            </w:r>
          </w:p>
        </w:tc>
        <w:tc>
          <w:tcPr>
            <w:tcW w:w="1134" w:type="dxa"/>
            <w:tcBorders>
              <w:top w:val="nil"/>
              <w:left w:val="nil"/>
              <w:bottom w:val="single" w:sz="4" w:space="0" w:color="auto"/>
              <w:right w:val="single" w:sz="4" w:space="0" w:color="auto"/>
            </w:tcBorders>
            <w:vAlign w:val="center"/>
            <w:hideMark/>
          </w:tcPr>
          <w:p w14:paraId="5B29175A"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5271C8C3"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Trước ngày 20 hằng tháng</w:t>
            </w:r>
          </w:p>
        </w:tc>
        <w:tc>
          <w:tcPr>
            <w:tcW w:w="992" w:type="dxa"/>
            <w:gridSpan w:val="2"/>
            <w:tcBorders>
              <w:top w:val="nil"/>
              <w:left w:val="nil"/>
              <w:bottom w:val="single" w:sz="4" w:space="0" w:color="auto"/>
              <w:right w:val="single" w:sz="4" w:space="0" w:color="auto"/>
            </w:tcBorders>
            <w:vAlign w:val="center"/>
            <w:hideMark/>
          </w:tcPr>
          <w:p w14:paraId="722FBE5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45CD3B96" w14:textId="77777777" w:rsidTr="009D17AE">
        <w:trPr>
          <w:gridAfter w:val="1"/>
          <w:wAfter w:w="7" w:type="dxa"/>
          <w:trHeight w:val="1215"/>
        </w:trPr>
        <w:tc>
          <w:tcPr>
            <w:tcW w:w="635" w:type="dxa"/>
            <w:tcBorders>
              <w:top w:val="nil"/>
              <w:left w:val="single" w:sz="4" w:space="0" w:color="auto"/>
              <w:bottom w:val="single" w:sz="4" w:space="0" w:color="auto"/>
              <w:right w:val="single" w:sz="4" w:space="0" w:color="auto"/>
            </w:tcBorders>
            <w:vAlign w:val="center"/>
            <w:hideMark/>
          </w:tcPr>
          <w:p w14:paraId="036CDA36"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2</w:t>
            </w:r>
          </w:p>
        </w:tc>
        <w:tc>
          <w:tcPr>
            <w:tcW w:w="4043" w:type="dxa"/>
            <w:tcBorders>
              <w:top w:val="nil"/>
              <w:left w:val="nil"/>
              <w:bottom w:val="single" w:sz="4" w:space="0" w:color="auto"/>
              <w:right w:val="single" w:sz="4" w:space="0" w:color="auto"/>
            </w:tcBorders>
            <w:vAlign w:val="center"/>
            <w:hideMark/>
          </w:tcPr>
          <w:p w14:paraId="01FC0ACF" w14:textId="77777777"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Báo cáo kết quả thực hiện nhiệm vụ hằng quý của Sở</w:t>
            </w:r>
          </w:p>
        </w:tc>
        <w:tc>
          <w:tcPr>
            <w:tcW w:w="1701" w:type="dxa"/>
            <w:tcBorders>
              <w:top w:val="nil"/>
              <w:left w:val="nil"/>
              <w:bottom w:val="single" w:sz="4" w:space="0" w:color="auto"/>
              <w:right w:val="single" w:sz="4" w:space="0" w:color="auto"/>
            </w:tcBorders>
            <w:vAlign w:val="center"/>
            <w:hideMark/>
          </w:tcPr>
          <w:p w14:paraId="3D375BB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0FC6AEB7"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Thường xuyên, nhiệm vụ chủ yếu là thống kê, độ phức tạp hơn báo cáo tháng</w:t>
            </w:r>
          </w:p>
        </w:tc>
        <w:tc>
          <w:tcPr>
            <w:tcW w:w="1418" w:type="dxa"/>
            <w:tcBorders>
              <w:top w:val="nil"/>
              <w:left w:val="nil"/>
              <w:bottom w:val="single" w:sz="4" w:space="0" w:color="auto"/>
              <w:right w:val="single" w:sz="4" w:space="0" w:color="auto"/>
            </w:tcBorders>
            <w:vAlign w:val="center"/>
            <w:hideMark/>
          </w:tcPr>
          <w:p w14:paraId="5429592D"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Báo cáo</w:t>
            </w:r>
          </w:p>
        </w:tc>
        <w:tc>
          <w:tcPr>
            <w:tcW w:w="1134" w:type="dxa"/>
            <w:tcBorders>
              <w:top w:val="nil"/>
              <w:left w:val="nil"/>
              <w:bottom w:val="single" w:sz="4" w:space="0" w:color="auto"/>
              <w:right w:val="single" w:sz="4" w:space="0" w:color="auto"/>
            </w:tcBorders>
            <w:vAlign w:val="center"/>
            <w:hideMark/>
          </w:tcPr>
          <w:p w14:paraId="514F041D"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5F5DB489" w14:textId="12CF6223"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Trước 20</w:t>
            </w:r>
            <w:r>
              <w:rPr>
                <w:rFonts w:eastAsia="Times New Roman" w:cs="Times New Roman"/>
                <w:kern w:val="0"/>
                <w:sz w:val="24"/>
                <w:szCs w:val="24"/>
                <w14:ligatures w14:val="none"/>
              </w:rPr>
              <w:t xml:space="preserve"> hằng</w:t>
            </w:r>
            <w:r w:rsidRPr="00E652FA">
              <w:rPr>
                <w:rFonts w:eastAsia="Times New Roman" w:cs="Times New Roman"/>
                <w:kern w:val="0"/>
                <w:sz w:val="24"/>
                <w:szCs w:val="24"/>
                <w14:ligatures w14:val="none"/>
              </w:rPr>
              <w:t xml:space="preserve"> quý</w:t>
            </w:r>
          </w:p>
        </w:tc>
        <w:tc>
          <w:tcPr>
            <w:tcW w:w="992" w:type="dxa"/>
            <w:gridSpan w:val="2"/>
            <w:tcBorders>
              <w:top w:val="nil"/>
              <w:left w:val="nil"/>
              <w:bottom w:val="single" w:sz="4" w:space="0" w:color="auto"/>
              <w:right w:val="single" w:sz="4" w:space="0" w:color="auto"/>
            </w:tcBorders>
            <w:vAlign w:val="center"/>
            <w:hideMark/>
          </w:tcPr>
          <w:p w14:paraId="28E3CA1B"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5F4B4830" w14:textId="77777777" w:rsidTr="009D17AE">
        <w:trPr>
          <w:gridAfter w:val="1"/>
          <w:wAfter w:w="7" w:type="dxa"/>
          <w:trHeight w:val="1260"/>
        </w:trPr>
        <w:tc>
          <w:tcPr>
            <w:tcW w:w="635" w:type="dxa"/>
            <w:tcBorders>
              <w:top w:val="single" w:sz="4" w:space="0" w:color="auto"/>
              <w:left w:val="single" w:sz="4" w:space="0" w:color="auto"/>
              <w:bottom w:val="single" w:sz="4" w:space="0" w:color="auto"/>
              <w:right w:val="single" w:sz="4" w:space="0" w:color="auto"/>
            </w:tcBorders>
            <w:vAlign w:val="center"/>
            <w:hideMark/>
          </w:tcPr>
          <w:p w14:paraId="6D73B1C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3</w:t>
            </w:r>
          </w:p>
        </w:tc>
        <w:tc>
          <w:tcPr>
            <w:tcW w:w="4043" w:type="dxa"/>
            <w:tcBorders>
              <w:top w:val="single" w:sz="4" w:space="0" w:color="auto"/>
              <w:left w:val="nil"/>
              <w:bottom w:val="single" w:sz="4" w:space="0" w:color="auto"/>
              <w:right w:val="single" w:sz="4" w:space="0" w:color="auto"/>
            </w:tcBorders>
            <w:vAlign w:val="center"/>
            <w:hideMark/>
          </w:tcPr>
          <w:p w14:paraId="0A78C3D1" w14:textId="301737D1" w:rsidR="00E652FA" w:rsidRPr="00E652FA" w:rsidRDefault="003A4DBA" w:rsidP="00ED5150">
            <w:pPr>
              <w:spacing w:before="0"/>
              <w:ind w:firstLine="0"/>
              <w:jc w:val="left"/>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 xml:space="preserve">Kế hoạch, </w:t>
            </w:r>
            <w:r w:rsidR="00E652FA" w:rsidRPr="00E652FA">
              <w:rPr>
                <w:rFonts w:eastAsia="Times New Roman" w:cs="Times New Roman"/>
                <w:color w:val="000000"/>
                <w:kern w:val="0"/>
                <w:sz w:val="24"/>
                <w:szCs w:val="24"/>
                <w14:ligatures w14:val="none"/>
              </w:rPr>
              <w:t>triển khai Nghị quyết số 12-NQ/TU</w:t>
            </w:r>
            <w:r>
              <w:rPr>
                <w:rFonts w:eastAsia="Times New Roman" w:cs="Times New Roman"/>
                <w:color w:val="000000"/>
                <w:kern w:val="0"/>
                <w:sz w:val="24"/>
                <w:szCs w:val="24"/>
                <w14:ligatures w14:val="none"/>
              </w:rPr>
              <w:t xml:space="preserve"> ngày 12/5/2026</w:t>
            </w:r>
            <w:r w:rsidR="00A31E72">
              <w:rPr>
                <w:rFonts w:eastAsia="Times New Roman" w:cs="Times New Roman"/>
                <w:color w:val="000000"/>
                <w:kern w:val="0"/>
                <w:sz w:val="24"/>
                <w:szCs w:val="24"/>
                <w14:ligatures w14:val="none"/>
              </w:rPr>
              <w:t xml:space="preserve"> của Tỉnh ủy</w:t>
            </w:r>
            <w:r>
              <w:rPr>
                <w:rFonts w:eastAsia="Times New Roman" w:cs="Times New Roman"/>
                <w:color w:val="000000"/>
                <w:kern w:val="0"/>
                <w:sz w:val="24"/>
                <w:szCs w:val="24"/>
                <w14:ligatures w14:val="none"/>
              </w:rPr>
              <w:t xml:space="preserve"> </w:t>
            </w:r>
            <w:r w:rsidR="00ED5150">
              <w:rPr>
                <w:rFonts w:eastAsia="Times New Roman" w:cs="Times New Roman"/>
                <w:color w:val="000000"/>
                <w:kern w:val="0"/>
                <w:sz w:val="24"/>
                <w:szCs w:val="24"/>
                <w14:ligatures w14:val="none"/>
              </w:rPr>
              <w:t>“</w:t>
            </w:r>
            <w:r>
              <w:rPr>
                <w:rFonts w:eastAsia="Times New Roman" w:cs="Times New Roman"/>
                <w:color w:val="000000"/>
                <w:kern w:val="0"/>
                <w:sz w:val="24"/>
                <w:szCs w:val="24"/>
                <w14:ligatures w14:val="none"/>
              </w:rPr>
              <w:t xml:space="preserve">về tăng cường sự lãnh đạo của Đảng đối với </w:t>
            </w:r>
            <w:r w:rsidR="00ED5150">
              <w:rPr>
                <w:rFonts w:eastAsia="Times New Roman" w:cs="Times New Roman"/>
                <w:color w:val="000000"/>
                <w:kern w:val="0"/>
                <w:sz w:val="24"/>
                <w:szCs w:val="24"/>
                <w14:ligatures w14:val="none"/>
              </w:rPr>
              <w:t xml:space="preserve">công tác dân tộc giai đoạn 2026-2030” và </w:t>
            </w:r>
            <w:r w:rsidR="00E652FA" w:rsidRPr="00E652FA">
              <w:rPr>
                <w:rFonts w:eastAsia="Times New Roman" w:cs="Times New Roman"/>
                <w:color w:val="000000"/>
                <w:kern w:val="0"/>
                <w:sz w:val="24"/>
                <w:szCs w:val="24"/>
                <w14:ligatures w14:val="none"/>
              </w:rPr>
              <w:t>các văn bản triển khai công tác dân tộc</w:t>
            </w:r>
          </w:p>
        </w:tc>
        <w:tc>
          <w:tcPr>
            <w:tcW w:w="1701" w:type="dxa"/>
            <w:tcBorders>
              <w:top w:val="single" w:sz="4" w:space="0" w:color="auto"/>
              <w:left w:val="nil"/>
              <w:bottom w:val="single" w:sz="4" w:space="0" w:color="auto"/>
              <w:right w:val="single" w:sz="4" w:space="0" w:color="auto"/>
            </w:tcBorders>
            <w:vAlign w:val="center"/>
            <w:hideMark/>
          </w:tcPr>
          <w:p w14:paraId="55FCE132"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single" w:sz="4" w:space="0" w:color="auto"/>
              <w:left w:val="nil"/>
              <w:bottom w:val="single" w:sz="4" w:space="0" w:color="auto"/>
              <w:right w:val="single" w:sz="4" w:space="0" w:color="auto"/>
            </w:tcBorders>
            <w:vAlign w:val="center"/>
            <w:hideMark/>
          </w:tcPr>
          <w:p w14:paraId="615824D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Rất khó; triển khai chủ trương lớn của Tỉnh ủy, phạm vi toàn tỉnh</w:t>
            </w:r>
          </w:p>
        </w:tc>
        <w:tc>
          <w:tcPr>
            <w:tcW w:w="1418" w:type="dxa"/>
            <w:tcBorders>
              <w:top w:val="single" w:sz="4" w:space="0" w:color="auto"/>
              <w:left w:val="nil"/>
              <w:bottom w:val="single" w:sz="4" w:space="0" w:color="auto"/>
              <w:right w:val="single" w:sz="4" w:space="0" w:color="auto"/>
            </w:tcBorders>
            <w:vAlign w:val="center"/>
            <w:hideMark/>
          </w:tcPr>
          <w:p w14:paraId="0D891DC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Kế hoạch triển khai</w:t>
            </w:r>
          </w:p>
        </w:tc>
        <w:tc>
          <w:tcPr>
            <w:tcW w:w="1134" w:type="dxa"/>
            <w:tcBorders>
              <w:top w:val="single" w:sz="4" w:space="0" w:color="auto"/>
              <w:left w:val="nil"/>
              <w:bottom w:val="single" w:sz="4" w:space="0" w:color="auto"/>
              <w:right w:val="single" w:sz="4" w:space="0" w:color="auto"/>
            </w:tcBorders>
            <w:vAlign w:val="center"/>
            <w:hideMark/>
          </w:tcPr>
          <w:p w14:paraId="60470E96" w14:textId="16139588" w:rsidR="00E652FA" w:rsidRPr="00E652FA" w:rsidRDefault="00FC6C72"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single" w:sz="4" w:space="0" w:color="auto"/>
              <w:left w:val="nil"/>
              <w:bottom w:val="single" w:sz="4" w:space="0" w:color="auto"/>
              <w:right w:val="single" w:sz="4" w:space="0" w:color="auto"/>
            </w:tcBorders>
            <w:vAlign w:val="center"/>
            <w:hideMark/>
          </w:tcPr>
          <w:p w14:paraId="21078768"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Trước 10/8/2026</w:t>
            </w:r>
          </w:p>
        </w:tc>
        <w:tc>
          <w:tcPr>
            <w:tcW w:w="992" w:type="dxa"/>
            <w:gridSpan w:val="2"/>
            <w:tcBorders>
              <w:top w:val="single" w:sz="4" w:space="0" w:color="auto"/>
              <w:left w:val="nil"/>
              <w:bottom w:val="single" w:sz="4" w:space="0" w:color="auto"/>
              <w:right w:val="single" w:sz="4" w:space="0" w:color="auto"/>
            </w:tcBorders>
            <w:vAlign w:val="center"/>
            <w:hideMark/>
          </w:tcPr>
          <w:p w14:paraId="38E25E6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72A3974E" w14:textId="77777777" w:rsidTr="009D17AE">
        <w:trPr>
          <w:gridAfter w:val="1"/>
          <w:wAfter w:w="7" w:type="dxa"/>
          <w:trHeight w:val="945"/>
        </w:trPr>
        <w:tc>
          <w:tcPr>
            <w:tcW w:w="635" w:type="dxa"/>
            <w:tcBorders>
              <w:top w:val="nil"/>
              <w:left w:val="single" w:sz="4" w:space="0" w:color="auto"/>
              <w:bottom w:val="single" w:sz="4" w:space="0" w:color="auto"/>
              <w:right w:val="single" w:sz="4" w:space="0" w:color="auto"/>
            </w:tcBorders>
            <w:vAlign w:val="center"/>
            <w:hideMark/>
          </w:tcPr>
          <w:p w14:paraId="661D45E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lastRenderedPageBreak/>
              <w:t>4</w:t>
            </w:r>
          </w:p>
        </w:tc>
        <w:tc>
          <w:tcPr>
            <w:tcW w:w="4043" w:type="dxa"/>
            <w:tcBorders>
              <w:top w:val="nil"/>
              <w:left w:val="nil"/>
              <w:bottom w:val="single" w:sz="4" w:space="0" w:color="auto"/>
              <w:right w:val="single" w:sz="4" w:space="0" w:color="auto"/>
            </w:tcBorders>
            <w:vAlign w:val="center"/>
            <w:hideMark/>
          </w:tcPr>
          <w:p w14:paraId="0C10BC44" w14:textId="06C00D3E"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xml:space="preserve">Kế hoạch triển khai Nghị quyết </w:t>
            </w:r>
            <w:r w:rsidR="00E85987">
              <w:rPr>
                <w:rFonts w:eastAsia="Times New Roman" w:cs="Times New Roman"/>
                <w:color w:val="000000"/>
                <w:kern w:val="0"/>
                <w:sz w:val="24"/>
                <w:szCs w:val="24"/>
                <w14:ligatures w14:val="none"/>
              </w:rPr>
              <w:t xml:space="preserve">về </w:t>
            </w:r>
            <w:r w:rsidRPr="00E652FA">
              <w:rPr>
                <w:rFonts w:eastAsia="Times New Roman" w:cs="Times New Roman"/>
                <w:color w:val="000000"/>
                <w:kern w:val="0"/>
                <w:sz w:val="24"/>
                <w:szCs w:val="24"/>
                <w14:ligatures w14:val="none"/>
              </w:rPr>
              <w:t>chính sách hỗ trợ học sinh, sinh viên DTTS</w:t>
            </w:r>
          </w:p>
        </w:tc>
        <w:tc>
          <w:tcPr>
            <w:tcW w:w="1701" w:type="dxa"/>
            <w:tcBorders>
              <w:top w:val="nil"/>
              <w:left w:val="nil"/>
              <w:bottom w:val="single" w:sz="4" w:space="0" w:color="auto"/>
              <w:right w:val="single" w:sz="4" w:space="0" w:color="auto"/>
            </w:tcBorders>
            <w:vAlign w:val="center"/>
            <w:hideMark/>
          </w:tcPr>
          <w:p w14:paraId="79133964"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718DB67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Rất khó; chính sách mới, tác động toàn tỉnh</w:t>
            </w:r>
          </w:p>
        </w:tc>
        <w:tc>
          <w:tcPr>
            <w:tcW w:w="1418" w:type="dxa"/>
            <w:tcBorders>
              <w:top w:val="nil"/>
              <w:left w:val="nil"/>
              <w:bottom w:val="single" w:sz="4" w:space="0" w:color="auto"/>
              <w:right w:val="single" w:sz="4" w:space="0" w:color="auto"/>
            </w:tcBorders>
            <w:vAlign w:val="center"/>
            <w:hideMark/>
          </w:tcPr>
          <w:p w14:paraId="649E379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Kế hoạch triển khai</w:t>
            </w:r>
          </w:p>
        </w:tc>
        <w:tc>
          <w:tcPr>
            <w:tcW w:w="1134" w:type="dxa"/>
            <w:tcBorders>
              <w:top w:val="nil"/>
              <w:left w:val="nil"/>
              <w:bottom w:val="single" w:sz="4" w:space="0" w:color="auto"/>
              <w:right w:val="single" w:sz="4" w:space="0" w:color="auto"/>
            </w:tcBorders>
            <w:vAlign w:val="center"/>
            <w:hideMark/>
          </w:tcPr>
          <w:p w14:paraId="24C88563" w14:textId="5626FE47" w:rsidR="00E652FA" w:rsidRPr="00E652FA" w:rsidRDefault="00FC6C72"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3BB1EA67"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Sau khi Nghị quyết ban hành</w:t>
            </w:r>
          </w:p>
        </w:tc>
        <w:tc>
          <w:tcPr>
            <w:tcW w:w="992" w:type="dxa"/>
            <w:gridSpan w:val="2"/>
            <w:tcBorders>
              <w:top w:val="nil"/>
              <w:left w:val="nil"/>
              <w:bottom w:val="single" w:sz="4" w:space="0" w:color="auto"/>
              <w:right w:val="single" w:sz="4" w:space="0" w:color="auto"/>
            </w:tcBorders>
            <w:vAlign w:val="center"/>
            <w:hideMark/>
          </w:tcPr>
          <w:p w14:paraId="337A372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1C039806" w14:textId="77777777" w:rsidTr="009D17AE">
        <w:trPr>
          <w:gridAfter w:val="1"/>
          <w:wAfter w:w="7" w:type="dxa"/>
          <w:trHeight w:val="630"/>
        </w:trPr>
        <w:tc>
          <w:tcPr>
            <w:tcW w:w="635" w:type="dxa"/>
            <w:tcBorders>
              <w:top w:val="nil"/>
              <w:left w:val="single" w:sz="4" w:space="0" w:color="auto"/>
              <w:bottom w:val="single" w:sz="4" w:space="0" w:color="auto"/>
              <w:right w:val="single" w:sz="4" w:space="0" w:color="auto"/>
            </w:tcBorders>
            <w:vAlign w:val="center"/>
            <w:hideMark/>
          </w:tcPr>
          <w:p w14:paraId="08F0830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5</w:t>
            </w:r>
          </w:p>
        </w:tc>
        <w:tc>
          <w:tcPr>
            <w:tcW w:w="4043" w:type="dxa"/>
            <w:tcBorders>
              <w:top w:val="nil"/>
              <w:left w:val="nil"/>
              <w:bottom w:val="single" w:sz="4" w:space="0" w:color="auto"/>
              <w:right w:val="single" w:sz="4" w:space="0" w:color="auto"/>
            </w:tcBorders>
            <w:vAlign w:val="center"/>
            <w:hideMark/>
          </w:tcPr>
          <w:p w14:paraId="0DDE4DA0" w14:textId="1A6F6546"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Tỉ lệ giả</w:t>
            </w:r>
            <w:r w:rsidR="00F5196E">
              <w:rPr>
                <w:rFonts w:eastAsia="Times New Roman" w:cs="Times New Roman"/>
                <w:color w:val="000000"/>
                <w:kern w:val="0"/>
                <w:sz w:val="24"/>
                <w:szCs w:val="24"/>
                <w14:ligatures w14:val="none"/>
              </w:rPr>
              <w:t>i ngân vốn đầu tư công (nếu có)</w:t>
            </w:r>
          </w:p>
        </w:tc>
        <w:tc>
          <w:tcPr>
            <w:tcW w:w="1701" w:type="dxa"/>
            <w:tcBorders>
              <w:top w:val="nil"/>
              <w:left w:val="nil"/>
              <w:bottom w:val="single" w:sz="4" w:space="0" w:color="auto"/>
              <w:right w:val="single" w:sz="4" w:space="0" w:color="auto"/>
            </w:tcBorders>
            <w:vAlign w:val="center"/>
            <w:hideMark/>
          </w:tcPr>
          <w:p w14:paraId="2454B69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60EC7812"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1418" w:type="dxa"/>
            <w:tcBorders>
              <w:top w:val="nil"/>
              <w:left w:val="nil"/>
              <w:bottom w:val="single" w:sz="4" w:space="0" w:color="auto"/>
              <w:right w:val="single" w:sz="4" w:space="0" w:color="auto"/>
            </w:tcBorders>
            <w:vAlign w:val="center"/>
            <w:hideMark/>
          </w:tcPr>
          <w:p w14:paraId="6AC7287F" w14:textId="77777777" w:rsidR="00E652FA" w:rsidRPr="009D17AE" w:rsidRDefault="00E652FA" w:rsidP="00E652FA">
            <w:pPr>
              <w:spacing w:before="0"/>
              <w:ind w:firstLine="0"/>
              <w:jc w:val="center"/>
              <w:rPr>
                <w:rFonts w:eastAsia="Times New Roman" w:cs="Times New Roman"/>
                <w:color w:val="000000" w:themeColor="text1"/>
                <w:kern w:val="0"/>
                <w:sz w:val="24"/>
                <w:szCs w:val="24"/>
                <w14:ligatures w14:val="none"/>
              </w:rPr>
            </w:pPr>
            <w:r w:rsidRPr="009D17AE">
              <w:rPr>
                <w:rFonts w:eastAsia="Times New Roman" w:cs="Times New Roman"/>
                <w:color w:val="000000" w:themeColor="text1"/>
                <w:kern w:val="0"/>
                <w:sz w:val="24"/>
                <w:szCs w:val="24"/>
                <w14:ligatures w14:val="none"/>
              </w:rPr>
              <w:t>Tỷ lệ %</w:t>
            </w:r>
          </w:p>
        </w:tc>
        <w:tc>
          <w:tcPr>
            <w:tcW w:w="1134" w:type="dxa"/>
            <w:tcBorders>
              <w:top w:val="nil"/>
              <w:left w:val="nil"/>
              <w:bottom w:val="single" w:sz="4" w:space="0" w:color="auto"/>
              <w:right w:val="single" w:sz="4" w:space="0" w:color="auto"/>
            </w:tcBorders>
            <w:vAlign w:val="center"/>
            <w:hideMark/>
          </w:tcPr>
          <w:p w14:paraId="756987CB" w14:textId="21C04A63" w:rsidR="00E652FA" w:rsidRPr="009D17AE" w:rsidRDefault="00E652FA" w:rsidP="00E652FA">
            <w:pPr>
              <w:spacing w:before="0"/>
              <w:ind w:firstLine="0"/>
              <w:jc w:val="center"/>
              <w:rPr>
                <w:rFonts w:eastAsia="Times New Roman" w:cs="Times New Roman"/>
                <w:color w:val="000000" w:themeColor="text1"/>
                <w:kern w:val="0"/>
                <w:sz w:val="24"/>
                <w:szCs w:val="24"/>
                <w14:ligatures w14:val="none"/>
              </w:rPr>
            </w:pPr>
          </w:p>
        </w:tc>
        <w:tc>
          <w:tcPr>
            <w:tcW w:w="1563" w:type="dxa"/>
            <w:tcBorders>
              <w:top w:val="nil"/>
              <w:left w:val="nil"/>
              <w:bottom w:val="single" w:sz="4" w:space="0" w:color="auto"/>
              <w:right w:val="single" w:sz="4" w:space="0" w:color="auto"/>
            </w:tcBorders>
            <w:vAlign w:val="center"/>
            <w:hideMark/>
          </w:tcPr>
          <w:p w14:paraId="6C8B7A18" w14:textId="68C071C6" w:rsidR="00E652FA" w:rsidRPr="00131FB0" w:rsidRDefault="009D17AE" w:rsidP="00E652FA">
            <w:pPr>
              <w:spacing w:before="0"/>
              <w:ind w:firstLine="0"/>
              <w:jc w:val="center"/>
              <w:rPr>
                <w:rFonts w:eastAsia="Times New Roman" w:cs="Times New Roman"/>
                <w:color w:val="EE0000"/>
                <w:kern w:val="0"/>
                <w:sz w:val="24"/>
                <w:szCs w:val="24"/>
                <w14:ligatures w14:val="none"/>
              </w:rPr>
            </w:pPr>
            <w:r w:rsidRPr="009D17AE">
              <w:rPr>
                <w:rFonts w:eastAsia="Times New Roman" w:cs="Times New Roman"/>
                <w:color w:val="000000" w:themeColor="text1"/>
                <w:kern w:val="0"/>
                <w:sz w:val="24"/>
                <w:szCs w:val="24"/>
                <w14:ligatures w14:val="none"/>
              </w:rPr>
              <w:t>Hàng tuần</w:t>
            </w:r>
          </w:p>
        </w:tc>
        <w:tc>
          <w:tcPr>
            <w:tcW w:w="992" w:type="dxa"/>
            <w:gridSpan w:val="2"/>
            <w:tcBorders>
              <w:top w:val="nil"/>
              <w:left w:val="nil"/>
              <w:bottom w:val="single" w:sz="4" w:space="0" w:color="auto"/>
              <w:right w:val="single" w:sz="4" w:space="0" w:color="auto"/>
            </w:tcBorders>
            <w:vAlign w:val="center"/>
            <w:hideMark/>
          </w:tcPr>
          <w:p w14:paraId="3DD7D498"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534C0081" w14:textId="77777777" w:rsidTr="009D17AE">
        <w:trPr>
          <w:gridAfter w:val="1"/>
          <w:wAfter w:w="7" w:type="dxa"/>
          <w:trHeight w:val="1260"/>
        </w:trPr>
        <w:tc>
          <w:tcPr>
            <w:tcW w:w="635" w:type="dxa"/>
            <w:tcBorders>
              <w:top w:val="nil"/>
              <w:left w:val="single" w:sz="4" w:space="0" w:color="auto"/>
              <w:bottom w:val="single" w:sz="4" w:space="0" w:color="auto"/>
              <w:right w:val="single" w:sz="4" w:space="0" w:color="auto"/>
            </w:tcBorders>
            <w:vAlign w:val="center"/>
            <w:hideMark/>
          </w:tcPr>
          <w:p w14:paraId="50EBD8A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6</w:t>
            </w:r>
          </w:p>
        </w:tc>
        <w:tc>
          <w:tcPr>
            <w:tcW w:w="4043" w:type="dxa"/>
            <w:tcBorders>
              <w:top w:val="nil"/>
              <w:left w:val="nil"/>
              <w:bottom w:val="single" w:sz="4" w:space="0" w:color="auto"/>
              <w:right w:val="single" w:sz="4" w:space="0" w:color="auto"/>
            </w:tcBorders>
            <w:vAlign w:val="center"/>
            <w:hideMark/>
          </w:tcPr>
          <w:p w14:paraId="02E23FAE"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Kế hoạch triển khai Nghị quyết chính sách hỗ trợ lãi suất đối với hộ gia đình đồng bào DTTS tại chỗ</w:t>
            </w:r>
          </w:p>
        </w:tc>
        <w:tc>
          <w:tcPr>
            <w:tcW w:w="1701" w:type="dxa"/>
            <w:tcBorders>
              <w:top w:val="nil"/>
              <w:left w:val="nil"/>
              <w:bottom w:val="single" w:sz="4" w:space="0" w:color="auto"/>
              <w:right w:val="single" w:sz="4" w:space="0" w:color="auto"/>
            </w:tcBorders>
            <w:vAlign w:val="center"/>
            <w:hideMark/>
          </w:tcPr>
          <w:p w14:paraId="3CB1A99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06C4B6B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Rất khó; chính sách mới, tác động toàn tỉnh</w:t>
            </w:r>
          </w:p>
        </w:tc>
        <w:tc>
          <w:tcPr>
            <w:tcW w:w="1418" w:type="dxa"/>
            <w:tcBorders>
              <w:top w:val="nil"/>
              <w:left w:val="nil"/>
              <w:bottom w:val="single" w:sz="4" w:space="0" w:color="auto"/>
              <w:right w:val="single" w:sz="4" w:space="0" w:color="auto"/>
            </w:tcBorders>
            <w:vAlign w:val="center"/>
            <w:hideMark/>
          </w:tcPr>
          <w:p w14:paraId="43A3652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Kế hoạch triển khai</w:t>
            </w:r>
          </w:p>
        </w:tc>
        <w:tc>
          <w:tcPr>
            <w:tcW w:w="1134" w:type="dxa"/>
            <w:tcBorders>
              <w:top w:val="nil"/>
              <w:left w:val="nil"/>
              <w:bottom w:val="single" w:sz="4" w:space="0" w:color="auto"/>
              <w:right w:val="single" w:sz="4" w:space="0" w:color="auto"/>
            </w:tcBorders>
            <w:vAlign w:val="center"/>
            <w:hideMark/>
          </w:tcPr>
          <w:p w14:paraId="6E6D3421" w14:textId="37F3B582"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6E75CC73"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Sau khi Nghị quyết ban hành</w:t>
            </w:r>
          </w:p>
        </w:tc>
        <w:tc>
          <w:tcPr>
            <w:tcW w:w="992" w:type="dxa"/>
            <w:gridSpan w:val="2"/>
            <w:tcBorders>
              <w:top w:val="nil"/>
              <w:left w:val="nil"/>
              <w:bottom w:val="single" w:sz="4" w:space="0" w:color="auto"/>
              <w:right w:val="single" w:sz="4" w:space="0" w:color="auto"/>
            </w:tcBorders>
            <w:vAlign w:val="center"/>
            <w:hideMark/>
          </w:tcPr>
          <w:p w14:paraId="3831385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D62A2B" w:rsidRPr="00E652FA" w14:paraId="5EF3B99F" w14:textId="77777777" w:rsidTr="009D17AE">
        <w:trPr>
          <w:gridAfter w:val="1"/>
          <w:wAfter w:w="7" w:type="dxa"/>
          <w:trHeight w:val="1260"/>
        </w:trPr>
        <w:tc>
          <w:tcPr>
            <w:tcW w:w="635" w:type="dxa"/>
            <w:tcBorders>
              <w:top w:val="nil"/>
              <w:left w:val="single" w:sz="4" w:space="0" w:color="auto"/>
              <w:bottom w:val="single" w:sz="4" w:space="0" w:color="auto"/>
              <w:right w:val="single" w:sz="4" w:space="0" w:color="auto"/>
            </w:tcBorders>
            <w:vAlign w:val="center"/>
          </w:tcPr>
          <w:p w14:paraId="3FB40FA5" w14:textId="17C33E12" w:rsidR="00D62A2B" w:rsidRPr="00E652FA" w:rsidRDefault="00D62A2B"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7</w:t>
            </w:r>
          </w:p>
        </w:tc>
        <w:tc>
          <w:tcPr>
            <w:tcW w:w="4043" w:type="dxa"/>
            <w:tcBorders>
              <w:top w:val="nil"/>
              <w:left w:val="nil"/>
              <w:bottom w:val="single" w:sz="4" w:space="0" w:color="auto"/>
              <w:right w:val="single" w:sz="4" w:space="0" w:color="auto"/>
            </w:tcBorders>
            <w:vAlign w:val="center"/>
          </w:tcPr>
          <w:p w14:paraId="79C8FEFC" w14:textId="3ED5AADC" w:rsidR="00D62A2B" w:rsidRPr="00E652FA" w:rsidRDefault="00D62A2B" w:rsidP="00D62A2B">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Quyết định Phân định vùng đồng bào dân tộc thiểu số và miền núi sau khi thực hiện tổ chức sắp xếp thôn, tổ dân phối</w:t>
            </w:r>
          </w:p>
        </w:tc>
        <w:tc>
          <w:tcPr>
            <w:tcW w:w="1701" w:type="dxa"/>
            <w:tcBorders>
              <w:top w:val="nil"/>
              <w:left w:val="nil"/>
              <w:bottom w:val="single" w:sz="4" w:space="0" w:color="auto"/>
              <w:right w:val="single" w:sz="4" w:space="0" w:color="auto"/>
            </w:tcBorders>
            <w:vAlign w:val="center"/>
          </w:tcPr>
          <w:p w14:paraId="2EEB05C8" w14:textId="60A5A2B8"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Sở/UBND tỉnh</w:t>
            </w:r>
          </w:p>
        </w:tc>
        <w:tc>
          <w:tcPr>
            <w:tcW w:w="3402" w:type="dxa"/>
            <w:tcBorders>
              <w:top w:val="nil"/>
              <w:left w:val="nil"/>
              <w:bottom w:val="single" w:sz="4" w:space="0" w:color="auto"/>
              <w:right w:val="single" w:sz="4" w:space="0" w:color="auto"/>
            </w:tcBorders>
            <w:vAlign w:val="center"/>
          </w:tcPr>
          <w:p w14:paraId="0949836E" w14:textId="6662B620"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r>
              <w:rPr>
                <w:rFonts w:eastAsia="Times New Roman" w:cs="Times New Roman"/>
                <w:color w:val="000000"/>
                <w:kern w:val="0"/>
                <w:sz w:val="24"/>
                <w:szCs w:val="24"/>
                <w14:ligatures w14:val="none"/>
              </w:rPr>
              <w:t>,</w:t>
            </w:r>
            <w:r w:rsidR="00F5196E">
              <w:rPr>
                <w:rFonts w:eastAsia="Times New Roman" w:cs="Times New Roman"/>
                <w:color w:val="000000"/>
                <w:kern w:val="0"/>
                <w:sz w:val="24"/>
                <w:szCs w:val="24"/>
                <w14:ligatures w14:val="none"/>
              </w:rPr>
              <w:t xml:space="preserve"> phạm</w:t>
            </w:r>
            <w:r w:rsidRPr="00ED0F08">
              <w:rPr>
                <w:rFonts w:eastAsia="Times New Roman" w:cs="Times New Roman"/>
                <w:color w:val="000000"/>
                <w:kern w:val="0"/>
                <w:sz w:val="24"/>
                <w:szCs w:val="24"/>
                <w14:ligatures w14:val="none"/>
              </w:rPr>
              <w:t xml:space="preserve"> vi toàn tỉnh</w:t>
            </w:r>
          </w:p>
        </w:tc>
        <w:tc>
          <w:tcPr>
            <w:tcW w:w="1418" w:type="dxa"/>
            <w:tcBorders>
              <w:top w:val="nil"/>
              <w:left w:val="nil"/>
              <w:bottom w:val="single" w:sz="4" w:space="0" w:color="auto"/>
              <w:right w:val="single" w:sz="4" w:space="0" w:color="auto"/>
            </w:tcBorders>
            <w:vAlign w:val="center"/>
          </w:tcPr>
          <w:p w14:paraId="6443C828" w14:textId="6B9AD760"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Quyết định của UBND tỉnh</w:t>
            </w:r>
          </w:p>
        </w:tc>
        <w:tc>
          <w:tcPr>
            <w:tcW w:w="1134" w:type="dxa"/>
            <w:tcBorders>
              <w:top w:val="nil"/>
              <w:left w:val="nil"/>
              <w:bottom w:val="single" w:sz="4" w:space="0" w:color="auto"/>
              <w:right w:val="single" w:sz="4" w:space="0" w:color="auto"/>
            </w:tcBorders>
            <w:vAlign w:val="center"/>
          </w:tcPr>
          <w:p w14:paraId="1762A563" w14:textId="25895CD4" w:rsidR="00D62A2B" w:rsidRPr="00E652FA" w:rsidRDefault="00421FDA"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tcPr>
          <w:p w14:paraId="3E6F8E4C" w14:textId="033E1FD0"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tcPr>
          <w:p w14:paraId="58B2D073"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r>
      <w:tr w:rsidR="00D62A2B" w:rsidRPr="00E652FA" w14:paraId="12BD81CF" w14:textId="77777777" w:rsidTr="009D17AE">
        <w:trPr>
          <w:gridAfter w:val="1"/>
          <w:wAfter w:w="7" w:type="dxa"/>
          <w:trHeight w:val="1260"/>
        </w:trPr>
        <w:tc>
          <w:tcPr>
            <w:tcW w:w="635" w:type="dxa"/>
            <w:tcBorders>
              <w:top w:val="nil"/>
              <w:left w:val="single" w:sz="4" w:space="0" w:color="auto"/>
              <w:bottom w:val="single" w:sz="4" w:space="0" w:color="auto"/>
              <w:right w:val="single" w:sz="4" w:space="0" w:color="auto"/>
            </w:tcBorders>
            <w:vAlign w:val="center"/>
          </w:tcPr>
          <w:p w14:paraId="665A88AA" w14:textId="383101E5" w:rsidR="00D62A2B" w:rsidRPr="00E652FA" w:rsidRDefault="00D62A2B"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8</w:t>
            </w:r>
          </w:p>
        </w:tc>
        <w:tc>
          <w:tcPr>
            <w:tcW w:w="4043" w:type="dxa"/>
            <w:tcBorders>
              <w:top w:val="nil"/>
              <w:left w:val="nil"/>
              <w:bottom w:val="single" w:sz="4" w:space="0" w:color="auto"/>
              <w:right w:val="single" w:sz="4" w:space="0" w:color="auto"/>
            </w:tcBorders>
            <w:vAlign w:val="center"/>
          </w:tcPr>
          <w:p w14:paraId="3A39C770" w14:textId="79E6E985" w:rsidR="00D62A2B" w:rsidRPr="00E652FA" w:rsidRDefault="00A17FFB" w:rsidP="00A17FFB">
            <w:pPr>
              <w:spacing w:before="0"/>
              <w:ind w:firstLine="0"/>
              <w:jc w:val="left"/>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Báo cáo giám sát</w:t>
            </w:r>
            <w:r w:rsidR="00E85510">
              <w:rPr>
                <w:rFonts w:eastAsia="Times New Roman" w:cs="Times New Roman"/>
                <w:color w:val="000000"/>
                <w:kern w:val="0"/>
                <w:sz w:val="24"/>
                <w:szCs w:val="24"/>
                <w14:ligatures w14:val="none"/>
              </w:rPr>
              <w:t xml:space="preserve"> </w:t>
            </w:r>
            <w:r w:rsidR="00D62A2B" w:rsidRPr="00085412">
              <w:rPr>
                <w:rFonts w:eastAsia="Times New Roman" w:cs="Times New Roman"/>
                <w:color w:val="000000"/>
                <w:kern w:val="0"/>
                <w:sz w:val="24"/>
                <w:szCs w:val="24"/>
                <w14:ligatures w14:val="none"/>
              </w:rPr>
              <w:t xml:space="preserve">Đoàn đại biểu Quốc hội thực hiện Hợp phần thứ hai Chương trình MTQG xây dựng </w:t>
            </w:r>
            <w:r>
              <w:rPr>
                <w:rFonts w:eastAsia="Times New Roman" w:cs="Times New Roman"/>
                <w:color w:val="000000"/>
                <w:kern w:val="0"/>
                <w:sz w:val="24"/>
                <w:szCs w:val="24"/>
                <w14:ligatures w14:val="none"/>
              </w:rPr>
              <w:t>nông thôn mới</w:t>
            </w:r>
            <w:r w:rsidR="00D62A2B" w:rsidRPr="00085412">
              <w:rPr>
                <w:rFonts w:eastAsia="Times New Roman" w:cs="Times New Roman"/>
                <w:color w:val="000000"/>
                <w:kern w:val="0"/>
                <w:sz w:val="24"/>
                <w:szCs w:val="24"/>
                <w14:ligatures w14:val="none"/>
              </w:rPr>
              <w:t>,</w:t>
            </w:r>
            <w:r>
              <w:rPr>
                <w:rFonts w:eastAsia="Times New Roman" w:cs="Times New Roman"/>
                <w:color w:val="000000"/>
                <w:kern w:val="0"/>
                <w:sz w:val="24"/>
                <w:szCs w:val="24"/>
                <w14:ligatures w14:val="none"/>
              </w:rPr>
              <w:t xml:space="preserve"> giảm nghèo bền vững</w:t>
            </w:r>
            <w:r w:rsidR="00D62A2B" w:rsidRPr="00085412">
              <w:rPr>
                <w:rFonts w:eastAsia="Times New Roman" w:cs="Times New Roman"/>
                <w:color w:val="000000"/>
                <w:kern w:val="0"/>
                <w:sz w:val="24"/>
                <w:szCs w:val="24"/>
                <w14:ligatures w14:val="none"/>
              </w:rPr>
              <w:t>, phát triển kinh tế</w:t>
            </w:r>
            <w:r>
              <w:rPr>
                <w:rFonts w:eastAsia="Times New Roman" w:cs="Times New Roman"/>
                <w:color w:val="000000"/>
                <w:kern w:val="0"/>
                <w:sz w:val="24"/>
                <w:szCs w:val="24"/>
                <w14:ligatures w14:val="none"/>
              </w:rPr>
              <w:t xml:space="preserve"> -</w:t>
            </w:r>
            <w:r w:rsidR="00D62A2B" w:rsidRPr="00085412">
              <w:rPr>
                <w:rFonts w:eastAsia="Times New Roman" w:cs="Times New Roman"/>
                <w:color w:val="000000"/>
                <w:kern w:val="0"/>
                <w:sz w:val="24"/>
                <w:szCs w:val="24"/>
                <w14:ligatures w14:val="none"/>
              </w:rPr>
              <w:t xml:space="preserve"> xã hội vùng đồng bào dân tộc thiểu số và miền núi</w:t>
            </w:r>
          </w:p>
        </w:tc>
        <w:tc>
          <w:tcPr>
            <w:tcW w:w="1701" w:type="dxa"/>
            <w:tcBorders>
              <w:top w:val="nil"/>
              <w:left w:val="nil"/>
              <w:bottom w:val="single" w:sz="4" w:space="0" w:color="auto"/>
              <w:right w:val="single" w:sz="4" w:space="0" w:color="auto"/>
            </w:tcBorders>
            <w:vAlign w:val="center"/>
          </w:tcPr>
          <w:p w14:paraId="55A4D9D2" w14:textId="04AC34E9"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tcPr>
          <w:p w14:paraId="304527BB" w14:textId="5D767A8D"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p>
        </w:tc>
        <w:tc>
          <w:tcPr>
            <w:tcW w:w="1418" w:type="dxa"/>
            <w:tcBorders>
              <w:top w:val="nil"/>
              <w:left w:val="nil"/>
              <w:bottom w:val="single" w:sz="4" w:space="0" w:color="auto"/>
              <w:right w:val="single" w:sz="4" w:space="0" w:color="auto"/>
            </w:tcBorders>
            <w:vAlign w:val="center"/>
          </w:tcPr>
          <w:p w14:paraId="6811EDA0" w14:textId="3827F72A"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 xml:space="preserve">Báo cáo của </w:t>
            </w:r>
            <w:r>
              <w:rPr>
                <w:rFonts w:eastAsia="Times New Roman" w:cs="Times New Roman"/>
                <w:color w:val="000000"/>
                <w:kern w:val="0"/>
                <w:sz w:val="24"/>
                <w:szCs w:val="24"/>
                <w14:ligatures w14:val="none"/>
              </w:rPr>
              <w:t>S</w:t>
            </w:r>
            <w:r w:rsidRPr="00085412">
              <w:rPr>
                <w:rFonts w:eastAsia="Times New Roman" w:cs="Times New Roman"/>
                <w:color w:val="000000"/>
                <w:kern w:val="0"/>
                <w:sz w:val="24"/>
                <w:szCs w:val="24"/>
                <w14:ligatures w14:val="none"/>
              </w:rPr>
              <w:t>ở và Báo cáo của UBND tỉnh</w:t>
            </w:r>
          </w:p>
        </w:tc>
        <w:tc>
          <w:tcPr>
            <w:tcW w:w="1134" w:type="dxa"/>
            <w:tcBorders>
              <w:top w:val="nil"/>
              <w:left w:val="nil"/>
              <w:bottom w:val="single" w:sz="4" w:space="0" w:color="auto"/>
              <w:right w:val="single" w:sz="4" w:space="0" w:color="auto"/>
            </w:tcBorders>
            <w:vAlign w:val="center"/>
          </w:tcPr>
          <w:p w14:paraId="12D5F1EA" w14:textId="1C0D0E3B" w:rsidR="00D62A2B" w:rsidRPr="00E652FA" w:rsidRDefault="00421FDA"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tcPr>
          <w:p w14:paraId="34AE48DE" w14:textId="01573287"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tcPr>
          <w:p w14:paraId="1D2E4298"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r>
      <w:tr w:rsidR="00D62A2B" w:rsidRPr="00E652FA" w14:paraId="609058A7" w14:textId="77777777" w:rsidTr="009D17AE">
        <w:trPr>
          <w:gridAfter w:val="1"/>
          <w:wAfter w:w="7" w:type="dxa"/>
          <w:trHeight w:val="1260"/>
        </w:trPr>
        <w:tc>
          <w:tcPr>
            <w:tcW w:w="635" w:type="dxa"/>
            <w:tcBorders>
              <w:top w:val="nil"/>
              <w:left w:val="single" w:sz="4" w:space="0" w:color="auto"/>
              <w:bottom w:val="single" w:sz="4" w:space="0" w:color="auto"/>
              <w:right w:val="single" w:sz="4" w:space="0" w:color="auto"/>
            </w:tcBorders>
            <w:vAlign w:val="center"/>
          </w:tcPr>
          <w:p w14:paraId="0D927587" w14:textId="4B22815D" w:rsidR="00D62A2B" w:rsidRPr="00E652FA" w:rsidRDefault="00D62A2B"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9</w:t>
            </w:r>
          </w:p>
        </w:tc>
        <w:tc>
          <w:tcPr>
            <w:tcW w:w="4043" w:type="dxa"/>
            <w:tcBorders>
              <w:top w:val="nil"/>
              <w:left w:val="nil"/>
              <w:bottom w:val="single" w:sz="4" w:space="0" w:color="auto"/>
              <w:right w:val="single" w:sz="4" w:space="0" w:color="auto"/>
            </w:tcBorders>
            <w:vAlign w:val="center"/>
          </w:tcPr>
          <w:p w14:paraId="46B37BBB" w14:textId="111A3318" w:rsidR="00D62A2B" w:rsidRPr="00E652FA" w:rsidRDefault="00D62A2B" w:rsidP="00D62A2B">
            <w:pPr>
              <w:spacing w:before="0"/>
              <w:ind w:firstLine="0"/>
              <w:jc w:val="left"/>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 xml:space="preserve">Trình Báo cáo đề xuất; dự thảo Quyết định </w:t>
            </w:r>
            <w:r w:rsidRPr="00085412">
              <w:rPr>
                <w:rFonts w:eastAsia="Times New Roman" w:cs="Times New Roman"/>
                <w:color w:val="000000"/>
                <w:kern w:val="0"/>
                <w:sz w:val="24"/>
                <w:szCs w:val="24"/>
                <w14:ligatures w14:val="none"/>
              </w:rPr>
              <w:t>Điều chỉnh vốn thực hiện Chương trình MTQG phát triển kinh tế</w:t>
            </w:r>
            <w:r w:rsidR="00A17FFB">
              <w:rPr>
                <w:rFonts w:eastAsia="Times New Roman" w:cs="Times New Roman"/>
                <w:color w:val="000000"/>
                <w:kern w:val="0"/>
                <w:sz w:val="24"/>
                <w:szCs w:val="24"/>
                <w14:ligatures w14:val="none"/>
              </w:rPr>
              <w:t xml:space="preserve"> -</w:t>
            </w:r>
            <w:r w:rsidRPr="00085412">
              <w:rPr>
                <w:rFonts w:eastAsia="Times New Roman" w:cs="Times New Roman"/>
                <w:color w:val="000000"/>
                <w:kern w:val="0"/>
                <w:sz w:val="24"/>
                <w:szCs w:val="24"/>
                <w14:ligatures w14:val="none"/>
              </w:rPr>
              <w:t xml:space="preserve"> xã hội vùng đồng bào dân tộc thiểu số và miền núi năm 2026 (đợt 2 và đợt 3)</w:t>
            </w:r>
          </w:p>
        </w:tc>
        <w:tc>
          <w:tcPr>
            <w:tcW w:w="1701" w:type="dxa"/>
            <w:tcBorders>
              <w:top w:val="nil"/>
              <w:left w:val="nil"/>
              <w:bottom w:val="single" w:sz="4" w:space="0" w:color="auto"/>
              <w:right w:val="single" w:sz="4" w:space="0" w:color="auto"/>
            </w:tcBorders>
            <w:vAlign w:val="center"/>
          </w:tcPr>
          <w:p w14:paraId="6E9E9DE8" w14:textId="25485DFF"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Sở</w:t>
            </w:r>
            <w:r>
              <w:rPr>
                <w:rFonts w:eastAsia="Times New Roman" w:cs="Times New Roman"/>
                <w:color w:val="000000"/>
                <w:kern w:val="0"/>
                <w:sz w:val="24"/>
                <w:szCs w:val="24"/>
                <w14:ligatures w14:val="none"/>
              </w:rPr>
              <w:t>/UBND tỉnh</w:t>
            </w:r>
          </w:p>
        </w:tc>
        <w:tc>
          <w:tcPr>
            <w:tcW w:w="3402" w:type="dxa"/>
            <w:tcBorders>
              <w:top w:val="nil"/>
              <w:left w:val="nil"/>
              <w:bottom w:val="single" w:sz="4" w:space="0" w:color="auto"/>
              <w:right w:val="single" w:sz="4" w:space="0" w:color="auto"/>
            </w:tcBorders>
            <w:vAlign w:val="center"/>
          </w:tcPr>
          <w:p w14:paraId="561CB97A" w14:textId="266295AF"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Khó</w:t>
            </w:r>
            <w:r>
              <w:rPr>
                <w:rFonts w:eastAsia="Times New Roman" w:cs="Times New Roman"/>
                <w:color w:val="000000"/>
                <w:kern w:val="0"/>
                <w:sz w:val="24"/>
                <w:szCs w:val="24"/>
                <w14:ligatures w14:val="none"/>
              </w:rPr>
              <w:t>,</w:t>
            </w:r>
            <w:r w:rsidRPr="00ED0F08">
              <w:rPr>
                <w:rFonts w:eastAsia="Times New Roman" w:cs="Times New Roman"/>
                <w:color w:val="000000"/>
                <w:kern w:val="0"/>
                <w:sz w:val="24"/>
                <w:szCs w:val="24"/>
                <w14:ligatures w14:val="none"/>
              </w:rPr>
              <w:t xml:space="preserve"> </w:t>
            </w:r>
            <w:r w:rsidR="00A17FFB">
              <w:rPr>
                <w:rFonts w:eastAsia="Times New Roman" w:cs="Times New Roman"/>
                <w:color w:val="000000"/>
                <w:kern w:val="0"/>
                <w:sz w:val="24"/>
                <w:szCs w:val="24"/>
                <w14:ligatures w14:val="none"/>
              </w:rPr>
              <w:t xml:space="preserve">phạm </w:t>
            </w:r>
            <w:r w:rsidRPr="00ED0F08">
              <w:rPr>
                <w:rFonts w:eastAsia="Times New Roman" w:cs="Times New Roman"/>
                <w:color w:val="000000"/>
                <w:kern w:val="0"/>
                <w:sz w:val="24"/>
                <w:szCs w:val="24"/>
                <w14:ligatures w14:val="none"/>
              </w:rPr>
              <w:t>vi toàn tỉnh</w:t>
            </w:r>
          </w:p>
        </w:tc>
        <w:tc>
          <w:tcPr>
            <w:tcW w:w="1418" w:type="dxa"/>
            <w:tcBorders>
              <w:top w:val="nil"/>
              <w:left w:val="nil"/>
              <w:bottom w:val="single" w:sz="4" w:space="0" w:color="auto"/>
              <w:right w:val="single" w:sz="4" w:space="0" w:color="auto"/>
            </w:tcBorders>
            <w:vAlign w:val="center"/>
          </w:tcPr>
          <w:p w14:paraId="27046240" w14:textId="3B1F55B8"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Báo cáo đề xuất; Quyết định UBND tỉnh</w:t>
            </w:r>
          </w:p>
        </w:tc>
        <w:tc>
          <w:tcPr>
            <w:tcW w:w="1134" w:type="dxa"/>
            <w:tcBorders>
              <w:top w:val="nil"/>
              <w:left w:val="nil"/>
              <w:bottom w:val="single" w:sz="4" w:space="0" w:color="auto"/>
              <w:right w:val="single" w:sz="4" w:space="0" w:color="auto"/>
            </w:tcBorders>
            <w:vAlign w:val="center"/>
          </w:tcPr>
          <w:p w14:paraId="6E39FE6C"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c>
          <w:tcPr>
            <w:tcW w:w="1563" w:type="dxa"/>
            <w:tcBorders>
              <w:top w:val="nil"/>
              <w:left w:val="nil"/>
              <w:bottom w:val="single" w:sz="4" w:space="0" w:color="auto"/>
              <w:right w:val="single" w:sz="4" w:space="0" w:color="auto"/>
            </w:tcBorders>
            <w:vAlign w:val="center"/>
          </w:tcPr>
          <w:p w14:paraId="41E278E2" w14:textId="093A0EDC"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tcPr>
          <w:p w14:paraId="2844557D"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r>
      <w:tr w:rsidR="00D62A2B" w:rsidRPr="00E652FA" w14:paraId="607E2147" w14:textId="77777777" w:rsidTr="009D17AE">
        <w:trPr>
          <w:gridAfter w:val="1"/>
          <w:wAfter w:w="7" w:type="dxa"/>
          <w:trHeight w:val="1260"/>
        </w:trPr>
        <w:tc>
          <w:tcPr>
            <w:tcW w:w="635" w:type="dxa"/>
            <w:tcBorders>
              <w:top w:val="nil"/>
              <w:left w:val="single" w:sz="4" w:space="0" w:color="auto"/>
              <w:bottom w:val="single" w:sz="4" w:space="0" w:color="auto"/>
              <w:right w:val="single" w:sz="4" w:space="0" w:color="auto"/>
            </w:tcBorders>
            <w:vAlign w:val="center"/>
          </w:tcPr>
          <w:p w14:paraId="4B79A086" w14:textId="21DC72E3" w:rsidR="00D62A2B" w:rsidRPr="00E652FA" w:rsidRDefault="00D62A2B" w:rsidP="00D62A2B">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10</w:t>
            </w:r>
          </w:p>
        </w:tc>
        <w:tc>
          <w:tcPr>
            <w:tcW w:w="4043" w:type="dxa"/>
            <w:tcBorders>
              <w:top w:val="nil"/>
              <w:left w:val="nil"/>
              <w:bottom w:val="single" w:sz="4" w:space="0" w:color="auto"/>
              <w:right w:val="single" w:sz="4" w:space="0" w:color="auto"/>
            </w:tcBorders>
            <w:vAlign w:val="center"/>
          </w:tcPr>
          <w:p w14:paraId="14101CD5" w14:textId="1ADD5A5B" w:rsidR="00D62A2B" w:rsidRPr="00E652FA" w:rsidRDefault="00D62A2B" w:rsidP="00300779">
            <w:pPr>
              <w:spacing w:before="0"/>
              <w:ind w:firstLine="0"/>
              <w:jc w:val="left"/>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 xml:space="preserve">Kế hoạch kiểm tra, giám sát tình hình thực hiện Chương trình MTQG phát triển kinh tế </w:t>
            </w:r>
            <w:r w:rsidR="00300779">
              <w:rPr>
                <w:rFonts w:eastAsia="Times New Roman" w:cs="Times New Roman"/>
                <w:color w:val="000000"/>
                <w:kern w:val="0"/>
                <w:sz w:val="24"/>
                <w:szCs w:val="24"/>
                <w14:ligatures w14:val="none"/>
              </w:rPr>
              <w:t xml:space="preserve">- </w:t>
            </w:r>
            <w:r w:rsidRPr="00085412">
              <w:rPr>
                <w:rFonts w:eastAsia="Times New Roman" w:cs="Times New Roman"/>
                <w:color w:val="000000"/>
                <w:kern w:val="0"/>
                <w:sz w:val="24"/>
                <w:szCs w:val="24"/>
                <w14:ligatures w14:val="none"/>
              </w:rPr>
              <w:t xml:space="preserve">xã hội vùng đồng bào dân tộc thiểu số và miền núi năm 2026 và Hợp phần thứ hai Chương trình MTQG xây dựng </w:t>
            </w:r>
            <w:r w:rsidR="00300779">
              <w:rPr>
                <w:rFonts w:eastAsia="Times New Roman" w:cs="Times New Roman"/>
                <w:color w:val="000000"/>
                <w:kern w:val="0"/>
                <w:sz w:val="24"/>
                <w:szCs w:val="24"/>
                <w14:ligatures w14:val="none"/>
              </w:rPr>
              <w:t>nông thôn mới</w:t>
            </w:r>
            <w:r w:rsidRPr="00085412">
              <w:rPr>
                <w:rFonts w:eastAsia="Times New Roman" w:cs="Times New Roman"/>
                <w:color w:val="000000"/>
                <w:kern w:val="0"/>
                <w:sz w:val="24"/>
                <w:szCs w:val="24"/>
                <w14:ligatures w14:val="none"/>
              </w:rPr>
              <w:t xml:space="preserve">, </w:t>
            </w:r>
            <w:r w:rsidR="00300779">
              <w:rPr>
                <w:rFonts w:eastAsia="Times New Roman" w:cs="Times New Roman"/>
                <w:color w:val="000000"/>
                <w:kern w:val="0"/>
                <w:sz w:val="24"/>
                <w:szCs w:val="24"/>
                <w14:ligatures w14:val="none"/>
              </w:rPr>
              <w:t>giảm nghèo bền vững</w:t>
            </w:r>
            <w:r w:rsidRPr="00085412">
              <w:rPr>
                <w:rFonts w:eastAsia="Times New Roman" w:cs="Times New Roman"/>
                <w:color w:val="000000"/>
                <w:kern w:val="0"/>
                <w:sz w:val="24"/>
                <w:szCs w:val="24"/>
                <w14:ligatures w14:val="none"/>
              </w:rPr>
              <w:t>, phát triển kinh tế</w:t>
            </w:r>
            <w:r w:rsidR="00300779">
              <w:rPr>
                <w:rFonts w:eastAsia="Times New Roman" w:cs="Times New Roman"/>
                <w:color w:val="000000"/>
                <w:kern w:val="0"/>
                <w:sz w:val="24"/>
                <w:szCs w:val="24"/>
                <w14:ligatures w14:val="none"/>
              </w:rPr>
              <w:t xml:space="preserve"> -</w:t>
            </w:r>
            <w:r w:rsidRPr="00085412">
              <w:rPr>
                <w:rFonts w:eastAsia="Times New Roman" w:cs="Times New Roman"/>
                <w:color w:val="000000"/>
                <w:kern w:val="0"/>
                <w:sz w:val="24"/>
                <w:szCs w:val="24"/>
                <w14:ligatures w14:val="none"/>
              </w:rPr>
              <w:t xml:space="preserve"> xã </w:t>
            </w:r>
            <w:r w:rsidRPr="00085412">
              <w:rPr>
                <w:rFonts w:eastAsia="Times New Roman" w:cs="Times New Roman"/>
                <w:color w:val="000000"/>
                <w:kern w:val="0"/>
                <w:sz w:val="24"/>
                <w:szCs w:val="24"/>
                <w14:ligatures w14:val="none"/>
              </w:rPr>
              <w:lastRenderedPageBreak/>
              <w:t>hội vùng đồng bào dân tộc thiểu số và miền núi</w:t>
            </w:r>
          </w:p>
        </w:tc>
        <w:tc>
          <w:tcPr>
            <w:tcW w:w="1701" w:type="dxa"/>
            <w:tcBorders>
              <w:top w:val="nil"/>
              <w:left w:val="nil"/>
              <w:bottom w:val="single" w:sz="4" w:space="0" w:color="auto"/>
              <w:right w:val="single" w:sz="4" w:space="0" w:color="auto"/>
            </w:tcBorders>
            <w:vAlign w:val="center"/>
          </w:tcPr>
          <w:p w14:paraId="492EDD49" w14:textId="48C063D8"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lastRenderedPageBreak/>
              <w:t>Sở</w:t>
            </w:r>
          </w:p>
        </w:tc>
        <w:tc>
          <w:tcPr>
            <w:tcW w:w="3402" w:type="dxa"/>
            <w:tcBorders>
              <w:top w:val="nil"/>
              <w:left w:val="nil"/>
              <w:bottom w:val="single" w:sz="4" w:space="0" w:color="auto"/>
              <w:right w:val="single" w:sz="4" w:space="0" w:color="auto"/>
            </w:tcBorders>
            <w:vAlign w:val="center"/>
          </w:tcPr>
          <w:p w14:paraId="25EC256B" w14:textId="5355B563"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Thường xuyên</w:t>
            </w:r>
          </w:p>
        </w:tc>
        <w:tc>
          <w:tcPr>
            <w:tcW w:w="1418" w:type="dxa"/>
            <w:tcBorders>
              <w:top w:val="nil"/>
              <w:left w:val="nil"/>
              <w:bottom w:val="single" w:sz="4" w:space="0" w:color="auto"/>
              <w:right w:val="single" w:sz="4" w:space="0" w:color="auto"/>
            </w:tcBorders>
            <w:vAlign w:val="center"/>
          </w:tcPr>
          <w:p w14:paraId="6F6442EC" w14:textId="26B83E68"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Kế hoạc</w:t>
            </w:r>
            <w:r>
              <w:rPr>
                <w:rFonts w:eastAsia="Times New Roman" w:cs="Times New Roman"/>
                <w:color w:val="000000"/>
                <w:kern w:val="0"/>
                <w:sz w:val="24"/>
                <w:szCs w:val="24"/>
                <w14:ligatures w14:val="none"/>
              </w:rPr>
              <w:t>h</w:t>
            </w:r>
            <w:r w:rsidRPr="00085412">
              <w:rPr>
                <w:rFonts w:eastAsia="Times New Roman" w:cs="Times New Roman"/>
                <w:color w:val="000000"/>
                <w:kern w:val="0"/>
                <w:sz w:val="24"/>
                <w:szCs w:val="24"/>
                <w14:ligatures w14:val="none"/>
              </w:rPr>
              <w:t xml:space="preserve"> và Báo cáo</w:t>
            </w:r>
          </w:p>
        </w:tc>
        <w:tc>
          <w:tcPr>
            <w:tcW w:w="1134" w:type="dxa"/>
            <w:tcBorders>
              <w:top w:val="nil"/>
              <w:left w:val="nil"/>
              <w:bottom w:val="single" w:sz="4" w:space="0" w:color="auto"/>
              <w:right w:val="single" w:sz="4" w:space="0" w:color="auto"/>
            </w:tcBorders>
            <w:vAlign w:val="center"/>
          </w:tcPr>
          <w:p w14:paraId="74685BC1"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c>
          <w:tcPr>
            <w:tcW w:w="1563" w:type="dxa"/>
            <w:tcBorders>
              <w:top w:val="nil"/>
              <w:left w:val="nil"/>
              <w:bottom w:val="single" w:sz="4" w:space="0" w:color="auto"/>
              <w:right w:val="single" w:sz="4" w:space="0" w:color="auto"/>
            </w:tcBorders>
            <w:vAlign w:val="center"/>
          </w:tcPr>
          <w:p w14:paraId="6294FD69" w14:textId="4EBDE136" w:rsidR="00D62A2B" w:rsidRPr="00E652FA" w:rsidRDefault="00D62A2B" w:rsidP="00D62A2B">
            <w:pPr>
              <w:spacing w:before="0"/>
              <w:ind w:firstLine="0"/>
              <w:jc w:val="center"/>
              <w:rPr>
                <w:rFonts w:eastAsia="Times New Roman" w:cs="Times New Roman"/>
                <w:color w:val="000000"/>
                <w:kern w:val="0"/>
                <w:sz w:val="24"/>
                <w:szCs w:val="24"/>
                <w14:ligatures w14:val="none"/>
              </w:rPr>
            </w:pPr>
            <w:r w:rsidRPr="00085412">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tcPr>
          <w:p w14:paraId="08CAA08E" w14:textId="77777777" w:rsidR="00D62A2B" w:rsidRPr="00E652FA" w:rsidRDefault="00D62A2B" w:rsidP="00D62A2B">
            <w:pPr>
              <w:spacing w:before="0"/>
              <w:ind w:firstLine="0"/>
              <w:jc w:val="center"/>
              <w:rPr>
                <w:rFonts w:eastAsia="Times New Roman" w:cs="Times New Roman"/>
                <w:color w:val="000000"/>
                <w:kern w:val="0"/>
                <w:sz w:val="24"/>
                <w:szCs w:val="24"/>
                <w14:ligatures w14:val="none"/>
              </w:rPr>
            </w:pPr>
          </w:p>
        </w:tc>
      </w:tr>
      <w:tr w:rsidR="00E652FA" w:rsidRPr="00E652FA" w14:paraId="760C6A19" w14:textId="77777777" w:rsidTr="009D17AE">
        <w:trPr>
          <w:trHeight w:val="750"/>
        </w:trPr>
        <w:tc>
          <w:tcPr>
            <w:tcW w:w="635" w:type="dxa"/>
            <w:tcBorders>
              <w:top w:val="nil"/>
              <w:left w:val="single" w:sz="4" w:space="0" w:color="auto"/>
              <w:bottom w:val="single" w:sz="4" w:space="0" w:color="auto"/>
              <w:right w:val="single" w:sz="4" w:space="0" w:color="auto"/>
            </w:tcBorders>
            <w:vAlign w:val="center"/>
            <w:hideMark/>
          </w:tcPr>
          <w:p w14:paraId="25BC41F6" w14:textId="163CE60B"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II</w:t>
            </w:r>
          </w:p>
        </w:tc>
        <w:tc>
          <w:tcPr>
            <w:tcW w:w="14260" w:type="dxa"/>
            <w:gridSpan w:val="9"/>
            <w:tcBorders>
              <w:top w:val="single" w:sz="4" w:space="0" w:color="auto"/>
              <w:left w:val="nil"/>
              <w:bottom w:val="single" w:sz="4" w:space="0" w:color="auto"/>
              <w:right w:val="single" w:sz="4" w:space="0" w:color="000000"/>
            </w:tcBorders>
            <w:vAlign w:val="center"/>
            <w:hideMark/>
          </w:tcPr>
          <w:p w14:paraId="423B3FD3"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(2): HOÀN THIỆN THỂ CHẾ, ĐẨY MẠNH PHÂN CẤP, PHÂN QUYỀN GẮN VỚI KIỂM TRA, GIÁM SÁT</w:t>
            </w:r>
          </w:p>
        </w:tc>
      </w:tr>
      <w:tr w:rsidR="00E652FA" w:rsidRPr="00E652FA" w14:paraId="657E9EF9" w14:textId="77777777" w:rsidTr="009D17AE">
        <w:trPr>
          <w:gridAfter w:val="1"/>
          <w:wAfter w:w="7" w:type="dxa"/>
          <w:trHeight w:val="945"/>
        </w:trPr>
        <w:tc>
          <w:tcPr>
            <w:tcW w:w="635" w:type="dxa"/>
            <w:tcBorders>
              <w:top w:val="nil"/>
              <w:left w:val="single" w:sz="4" w:space="0" w:color="auto"/>
              <w:bottom w:val="single" w:sz="4" w:space="0" w:color="auto"/>
              <w:right w:val="single" w:sz="4" w:space="0" w:color="auto"/>
            </w:tcBorders>
            <w:vAlign w:val="center"/>
            <w:hideMark/>
          </w:tcPr>
          <w:p w14:paraId="554F493A" w14:textId="16635C0C"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4043" w:type="dxa"/>
            <w:tcBorders>
              <w:top w:val="nil"/>
              <w:left w:val="nil"/>
              <w:bottom w:val="single" w:sz="4" w:space="0" w:color="auto"/>
              <w:right w:val="single" w:sz="4" w:space="0" w:color="auto"/>
            </w:tcBorders>
            <w:vAlign w:val="center"/>
            <w:hideMark/>
          </w:tcPr>
          <w:p w14:paraId="5DB9118E" w14:textId="40726F20"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Trình UBND tỉnh ban hành Quyết định triển khai Nghị quyết số 38/2026/NQ-HĐND</w:t>
            </w:r>
            <w:r w:rsidR="00300779">
              <w:rPr>
                <w:rFonts w:eastAsia="Times New Roman" w:cs="Times New Roman"/>
                <w:color w:val="000000"/>
                <w:kern w:val="0"/>
                <w:sz w:val="24"/>
                <w:szCs w:val="24"/>
                <w14:ligatures w14:val="none"/>
              </w:rPr>
              <w:t xml:space="preserve"> của HĐND tỉnh</w:t>
            </w:r>
          </w:p>
        </w:tc>
        <w:tc>
          <w:tcPr>
            <w:tcW w:w="1701" w:type="dxa"/>
            <w:tcBorders>
              <w:top w:val="nil"/>
              <w:left w:val="nil"/>
              <w:bottom w:val="single" w:sz="4" w:space="0" w:color="auto"/>
              <w:right w:val="single" w:sz="4" w:space="0" w:color="auto"/>
            </w:tcBorders>
            <w:vAlign w:val="center"/>
            <w:hideMark/>
          </w:tcPr>
          <w:p w14:paraId="1FE36C7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72C52968"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Rất khó; triển khai chính sách trên phạm vi toàn tỉnh</w:t>
            </w:r>
          </w:p>
        </w:tc>
        <w:tc>
          <w:tcPr>
            <w:tcW w:w="1418" w:type="dxa"/>
            <w:tcBorders>
              <w:top w:val="nil"/>
              <w:left w:val="nil"/>
              <w:bottom w:val="single" w:sz="4" w:space="0" w:color="auto"/>
              <w:right w:val="single" w:sz="4" w:space="0" w:color="auto"/>
            </w:tcBorders>
            <w:vAlign w:val="center"/>
            <w:hideMark/>
          </w:tcPr>
          <w:p w14:paraId="10D2779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Tờ trình, Báo cáo dự thảo Quyết định UBND tỉnh</w:t>
            </w:r>
          </w:p>
        </w:tc>
        <w:tc>
          <w:tcPr>
            <w:tcW w:w="1134" w:type="dxa"/>
            <w:tcBorders>
              <w:top w:val="nil"/>
              <w:left w:val="nil"/>
              <w:bottom w:val="single" w:sz="4" w:space="0" w:color="auto"/>
              <w:right w:val="single" w:sz="4" w:space="0" w:color="auto"/>
            </w:tcBorders>
            <w:vAlign w:val="center"/>
            <w:hideMark/>
          </w:tcPr>
          <w:p w14:paraId="75438D2F" w14:textId="4051399A"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3B8C4B65"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hideMark/>
          </w:tcPr>
          <w:p w14:paraId="10353D55"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0FF168AD" w14:textId="77777777" w:rsidTr="009D17AE">
        <w:trPr>
          <w:gridAfter w:val="1"/>
          <w:wAfter w:w="7" w:type="dxa"/>
          <w:trHeight w:val="1575"/>
        </w:trPr>
        <w:tc>
          <w:tcPr>
            <w:tcW w:w="635" w:type="dxa"/>
            <w:tcBorders>
              <w:top w:val="nil"/>
              <w:left w:val="single" w:sz="4" w:space="0" w:color="auto"/>
              <w:bottom w:val="single" w:sz="4" w:space="0" w:color="auto"/>
              <w:right w:val="single" w:sz="4" w:space="0" w:color="auto"/>
            </w:tcBorders>
            <w:vAlign w:val="center"/>
            <w:hideMark/>
          </w:tcPr>
          <w:p w14:paraId="45A5A008" w14:textId="284E8D05"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4043" w:type="dxa"/>
            <w:tcBorders>
              <w:top w:val="nil"/>
              <w:left w:val="nil"/>
              <w:bottom w:val="single" w:sz="4" w:space="0" w:color="auto"/>
              <w:right w:val="single" w:sz="4" w:space="0" w:color="auto"/>
            </w:tcBorders>
            <w:vAlign w:val="center"/>
            <w:hideMark/>
          </w:tcPr>
          <w:p w14:paraId="7DF92A1F"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Trình UBND tỉnh, HĐND tỉnh  Nghị quyết, Quyết định bãi bỏ các văn bản quy phạm pháp luật sau sáp nhập tỉnh</w:t>
            </w:r>
          </w:p>
        </w:tc>
        <w:tc>
          <w:tcPr>
            <w:tcW w:w="1701" w:type="dxa"/>
            <w:tcBorders>
              <w:top w:val="nil"/>
              <w:left w:val="nil"/>
              <w:bottom w:val="single" w:sz="4" w:space="0" w:color="auto"/>
              <w:right w:val="single" w:sz="4" w:space="0" w:color="auto"/>
            </w:tcBorders>
            <w:vAlign w:val="center"/>
            <w:hideMark/>
          </w:tcPr>
          <w:p w14:paraId="5AD1D195"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UBND/HĐND tỉnh</w:t>
            </w:r>
          </w:p>
        </w:tc>
        <w:tc>
          <w:tcPr>
            <w:tcW w:w="3402" w:type="dxa"/>
            <w:tcBorders>
              <w:top w:val="nil"/>
              <w:left w:val="nil"/>
              <w:bottom w:val="single" w:sz="4" w:space="0" w:color="auto"/>
              <w:right w:val="single" w:sz="4" w:space="0" w:color="auto"/>
            </w:tcBorders>
            <w:vAlign w:val="center"/>
            <w:hideMark/>
          </w:tcPr>
          <w:p w14:paraId="3E6237B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xml:space="preserve"> Khó; liên quan nhiều văn bản QPPL</w:t>
            </w:r>
          </w:p>
        </w:tc>
        <w:tc>
          <w:tcPr>
            <w:tcW w:w="1418" w:type="dxa"/>
            <w:tcBorders>
              <w:top w:val="nil"/>
              <w:left w:val="nil"/>
              <w:bottom w:val="single" w:sz="4" w:space="0" w:color="auto"/>
              <w:right w:val="single" w:sz="4" w:space="0" w:color="auto"/>
            </w:tcBorders>
            <w:vAlign w:val="center"/>
            <w:hideMark/>
          </w:tcPr>
          <w:p w14:paraId="59013C1A"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Tờ trình, Báo cáo, dự thảo Nghị quyết HĐND tỉnh; dự thảo Quyết định UBND tỉnh</w:t>
            </w:r>
          </w:p>
        </w:tc>
        <w:tc>
          <w:tcPr>
            <w:tcW w:w="1134" w:type="dxa"/>
            <w:tcBorders>
              <w:top w:val="nil"/>
              <w:left w:val="nil"/>
              <w:bottom w:val="single" w:sz="4" w:space="0" w:color="auto"/>
              <w:right w:val="single" w:sz="4" w:space="0" w:color="auto"/>
            </w:tcBorders>
            <w:vAlign w:val="center"/>
            <w:hideMark/>
          </w:tcPr>
          <w:p w14:paraId="1F6BA79C" w14:textId="48B6FC69"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1563" w:type="dxa"/>
            <w:tcBorders>
              <w:top w:val="nil"/>
              <w:left w:val="nil"/>
              <w:bottom w:val="single" w:sz="4" w:space="0" w:color="auto"/>
              <w:right w:val="single" w:sz="4" w:space="0" w:color="auto"/>
            </w:tcBorders>
            <w:vAlign w:val="center"/>
            <w:hideMark/>
          </w:tcPr>
          <w:p w14:paraId="0009D04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Trước tháng 9/2026</w:t>
            </w:r>
          </w:p>
        </w:tc>
        <w:tc>
          <w:tcPr>
            <w:tcW w:w="992" w:type="dxa"/>
            <w:gridSpan w:val="2"/>
            <w:tcBorders>
              <w:top w:val="nil"/>
              <w:left w:val="nil"/>
              <w:bottom w:val="single" w:sz="4" w:space="0" w:color="auto"/>
              <w:right w:val="single" w:sz="4" w:space="0" w:color="auto"/>
            </w:tcBorders>
            <w:vAlign w:val="center"/>
            <w:hideMark/>
          </w:tcPr>
          <w:p w14:paraId="138928D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361D4C44" w14:textId="77777777" w:rsidTr="009D17AE">
        <w:trPr>
          <w:gridAfter w:val="1"/>
          <w:wAfter w:w="7" w:type="dxa"/>
          <w:trHeight w:val="1890"/>
        </w:trPr>
        <w:tc>
          <w:tcPr>
            <w:tcW w:w="635" w:type="dxa"/>
            <w:tcBorders>
              <w:top w:val="single" w:sz="4" w:space="0" w:color="auto"/>
              <w:left w:val="single" w:sz="4" w:space="0" w:color="auto"/>
              <w:bottom w:val="single" w:sz="4" w:space="0" w:color="auto"/>
              <w:right w:val="single" w:sz="4" w:space="0" w:color="auto"/>
            </w:tcBorders>
            <w:vAlign w:val="center"/>
            <w:hideMark/>
          </w:tcPr>
          <w:p w14:paraId="3B49736F" w14:textId="49675627"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4043" w:type="dxa"/>
            <w:tcBorders>
              <w:top w:val="single" w:sz="4" w:space="0" w:color="auto"/>
              <w:left w:val="nil"/>
              <w:bottom w:val="single" w:sz="4" w:space="0" w:color="auto"/>
              <w:right w:val="single" w:sz="4" w:space="0" w:color="auto"/>
            </w:tcBorders>
            <w:shd w:val="clear" w:color="F4FAFD" w:fill="FFFFFF"/>
            <w:vAlign w:val="center"/>
            <w:hideMark/>
          </w:tcPr>
          <w:p w14:paraId="0BDE2EA8" w14:textId="2BCE29C3"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Ứng dụng khoa học công nghệ, đổi mới sáng tạo trong quản lý hành chính</w:t>
            </w:r>
          </w:p>
        </w:tc>
        <w:tc>
          <w:tcPr>
            <w:tcW w:w="1701" w:type="dxa"/>
            <w:tcBorders>
              <w:top w:val="single" w:sz="4" w:space="0" w:color="auto"/>
              <w:left w:val="nil"/>
              <w:bottom w:val="single" w:sz="4" w:space="0" w:color="auto"/>
              <w:right w:val="single" w:sz="4" w:space="0" w:color="auto"/>
            </w:tcBorders>
            <w:vAlign w:val="center"/>
            <w:hideMark/>
          </w:tcPr>
          <w:p w14:paraId="65B08F5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single" w:sz="4" w:space="0" w:color="auto"/>
              <w:left w:val="nil"/>
              <w:bottom w:val="single" w:sz="4" w:space="0" w:color="auto"/>
              <w:right w:val="single" w:sz="4" w:space="0" w:color="auto"/>
            </w:tcBorders>
            <w:vAlign w:val="center"/>
            <w:hideMark/>
          </w:tcPr>
          <w:p w14:paraId="4176D75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 nhiệm vụ chủ yếu là thống kê</w:t>
            </w:r>
          </w:p>
        </w:tc>
        <w:tc>
          <w:tcPr>
            <w:tcW w:w="1418" w:type="dxa"/>
            <w:tcBorders>
              <w:top w:val="single" w:sz="4" w:space="0" w:color="auto"/>
              <w:left w:val="nil"/>
              <w:bottom w:val="single" w:sz="4" w:space="0" w:color="auto"/>
              <w:right w:val="single" w:sz="4" w:space="0" w:color="auto"/>
            </w:tcBorders>
            <w:shd w:val="clear" w:color="F4FAFD" w:fill="FFFFFF"/>
            <w:vAlign w:val="center"/>
            <w:hideMark/>
          </w:tcPr>
          <w:p w14:paraId="072EFD72"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100% văn bản đi/đến xử lý trên môi trường số; sử dụng chữ ký số điện tử</w:t>
            </w:r>
          </w:p>
        </w:tc>
        <w:tc>
          <w:tcPr>
            <w:tcW w:w="1134" w:type="dxa"/>
            <w:tcBorders>
              <w:top w:val="single" w:sz="4" w:space="0" w:color="auto"/>
              <w:left w:val="nil"/>
              <w:bottom w:val="single" w:sz="4" w:space="0" w:color="auto"/>
              <w:right w:val="single" w:sz="4" w:space="0" w:color="auto"/>
            </w:tcBorders>
            <w:shd w:val="clear" w:color="F4FAFD" w:fill="FFFFFF"/>
            <w:vAlign w:val="center"/>
            <w:hideMark/>
          </w:tcPr>
          <w:p w14:paraId="30BDA8AD"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100% văn bản đi/đến xử lý trên môi trường số; sử dụng chữ ký số điện tử</w:t>
            </w:r>
          </w:p>
        </w:tc>
        <w:tc>
          <w:tcPr>
            <w:tcW w:w="1563" w:type="dxa"/>
            <w:tcBorders>
              <w:top w:val="single" w:sz="4" w:space="0" w:color="auto"/>
              <w:left w:val="nil"/>
              <w:bottom w:val="single" w:sz="4" w:space="0" w:color="auto"/>
              <w:right w:val="single" w:sz="4" w:space="0" w:color="auto"/>
            </w:tcBorders>
            <w:vAlign w:val="center"/>
            <w:hideMark/>
          </w:tcPr>
          <w:p w14:paraId="76FCB967"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Trong tháng 9/2026</w:t>
            </w:r>
          </w:p>
        </w:tc>
        <w:tc>
          <w:tcPr>
            <w:tcW w:w="992" w:type="dxa"/>
            <w:gridSpan w:val="2"/>
            <w:tcBorders>
              <w:top w:val="single" w:sz="4" w:space="0" w:color="auto"/>
              <w:left w:val="nil"/>
              <w:bottom w:val="single" w:sz="4" w:space="0" w:color="auto"/>
              <w:right w:val="single" w:sz="4" w:space="0" w:color="auto"/>
            </w:tcBorders>
            <w:vAlign w:val="center"/>
            <w:hideMark/>
          </w:tcPr>
          <w:p w14:paraId="5861AC56"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2F018F87" w14:textId="77777777" w:rsidTr="009D17AE">
        <w:trPr>
          <w:gridAfter w:val="1"/>
          <w:wAfter w:w="7" w:type="dxa"/>
          <w:trHeight w:val="945"/>
        </w:trPr>
        <w:tc>
          <w:tcPr>
            <w:tcW w:w="635" w:type="dxa"/>
            <w:tcBorders>
              <w:top w:val="nil"/>
              <w:left w:val="single" w:sz="4" w:space="0" w:color="auto"/>
              <w:bottom w:val="single" w:sz="4" w:space="0" w:color="auto"/>
              <w:right w:val="single" w:sz="4" w:space="0" w:color="auto"/>
            </w:tcBorders>
            <w:vAlign w:val="center"/>
            <w:hideMark/>
          </w:tcPr>
          <w:p w14:paraId="1D038B32" w14:textId="4ED003CB"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4</w:t>
            </w:r>
          </w:p>
        </w:tc>
        <w:tc>
          <w:tcPr>
            <w:tcW w:w="4043" w:type="dxa"/>
            <w:tcBorders>
              <w:top w:val="nil"/>
              <w:left w:val="nil"/>
              <w:bottom w:val="single" w:sz="4" w:space="0" w:color="auto"/>
              <w:right w:val="single" w:sz="4" w:space="0" w:color="auto"/>
            </w:tcBorders>
            <w:shd w:val="clear" w:color="F4FAFD" w:fill="FFFFFF"/>
            <w:vAlign w:val="center"/>
            <w:hideMark/>
          </w:tcPr>
          <w:p w14:paraId="2BFFC360" w14:textId="5FC8A463"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Tỷ lệ xử lý hồ sơ công việc trên môi trường</w:t>
            </w:r>
            <w:r w:rsidR="00D62A2B">
              <w:rPr>
                <w:rFonts w:eastAsia="Times New Roman" w:cs="Times New Roman"/>
                <w:kern w:val="0"/>
                <w:sz w:val="24"/>
                <w:szCs w:val="24"/>
                <w14:ligatures w14:val="none"/>
              </w:rPr>
              <w:t xml:space="preserve"> </w:t>
            </w:r>
            <w:r w:rsidRPr="00E652FA">
              <w:rPr>
                <w:rFonts w:eastAsia="Times New Roman" w:cs="Times New Roman"/>
                <w:kern w:val="0"/>
                <w:sz w:val="24"/>
                <w:szCs w:val="24"/>
                <w14:ligatures w14:val="none"/>
              </w:rPr>
              <w:t>mạng</w:t>
            </w:r>
            <w:r w:rsidR="00D62A2B">
              <w:rPr>
                <w:rFonts w:eastAsia="Times New Roman" w:cs="Times New Roman"/>
                <w:kern w:val="0"/>
                <w:sz w:val="24"/>
                <w:szCs w:val="24"/>
                <w14:ligatures w14:val="none"/>
              </w:rPr>
              <w:t xml:space="preserve"> </w:t>
            </w:r>
            <w:r w:rsidRPr="00E652FA">
              <w:rPr>
                <w:rFonts w:eastAsia="Times New Roman" w:cs="Times New Roman"/>
                <w:kern w:val="0"/>
                <w:sz w:val="24"/>
                <w:szCs w:val="24"/>
                <w14:ligatures w14:val="none"/>
              </w:rPr>
              <w:t>đúng hạn</w:t>
            </w:r>
          </w:p>
        </w:tc>
        <w:tc>
          <w:tcPr>
            <w:tcW w:w="1701" w:type="dxa"/>
            <w:tcBorders>
              <w:top w:val="nil"/>
              <w:left w:val="nil"/>
              <w:bottom w:val="single" w:sz="4" w:space="0" w:color="auto"/>
              <w:right w:val="single" w:sz="4" w:space="0" w:color="auto"/>
            </w:tcBorders>
            <w:vAlign w:val="center"/>
            <w:hideMark/>
          </w:tcPr>
          <w:p w14:paraId="0DF6F4E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561EBA4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 nhiệm vụ chủ yếu là thống kê</w:t>
            </w:r>
          </w:p>
        </w:tc>
        <w:tc>
          <w:tcPr>
            <w:tcW w:w="1418" w:type="dxa"/>
            <w:tcBorders>
              <w:top w:val="nil"/>
              <w:left w:val="nil"/>
              <w:bottom w:val="single" w:sz="4" w:space="0" w:color="auto"/>
              <w:right w:val="single" w:sz="4" w:space="0" w:color="auto"/>
            </w:tcBorders>
            <w:shd w:val="clear" w:color="F4FAFD" w:fill="FFFFFF"/>
            <w:vAlign w:val="center"/>
            <w:hideMark/>
          </w:tcPr>
          <w:p w14:paraId="73DE217E"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 xml:space="preserve"> Tỷ lệ 100%</w:t>
            </w:r>
          </w:p>
        </w:tc>
        <w:tc>
          <w:tcPr>
            <w:tcW w:w="1134" w:type="dxa"/>
            <w:tcBorders>
              <w:top w:val="nil"/>
              <w:left w:val="nil"/>
              <w:bottom w:val="single" w:sz="4" w:space="0" w:color="auto"/>
              <w:right w:val="single" w:sz="4" w:space="0" w:color="auto"/>
            </w:tcBorders>
            <w:shd w:val="clear" w:color="F4FAFD" w:fill="FFFFFF"/>
            <w:vAlign w:val="center"/>
            <w:hideMark/>
          </w:tcPr>
          <w:p w14:paraId="2BB7D2D7"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 xml:space="preserve"> Tỷ lệ 100%</w:t>
            </w:r>
          </w:p>
        </w:tc>
        <w:tc>
          <w:tcPr>
            <w:tcW w:w="1563" w:type="dxa"/>
            <w:tcBorders>
              <w:top w:val="nil"/>
              <w:left w:val="nil"/>
              <w:bottom w:val="single" w:sz="4" w:space="0" w:color="auto"/>
              <w:right w:val="single" w:sz="4" w:space="0" w:color="auto"/>
            </w:tcBorders>
            <w:vAlign w:val="center"/>
            <w:hideMark/>
          </w:tcPr>
          <w:p w14:paraId="46204385"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Trong tháng 9/2026</w:t>
            </w:r>
          </w:p>
        </w:tc>
        <w:tc>
          <w:tcPr>
            <w:tcW w:w="992" w:type="dxa"/>
            <w:gridSpan w:val="2"/>
            <w:tcBorders>
              <w:top w:val="nil"/>
              <w:left w:val="nil"/>
              <w:bottom w:val="single" w:sz="4" w:space="0" w:color="auto"/>
              <w:right w:val="single" w:sz="4" w:space="0" w:color="auto"/>
            </w:tcBorders>
            <w:vAlign w:val="center"/>
            <w:hideMark/>
          </w:tcPr>
          <w:p w14:paraId="5ECB0EB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1B58E5E6" w14:textId="77777777" w:rsidTr="009D17AE">
        <w:trPr>
          <w:gridAfter w:val="1"/>
          <w:wAfter w:w="7" w:type="dxa"/>
          <w:trHeight w:val="1005"/>
        </w:trPr>
        <w:tc>
          <w:tcPr>
            <w:tcW w:w="635" w:type="dxa"/>
            <w:tcBorders>
              <w:top w:val="nil"/>
              <w:left w:val="single" w:sz="4" w:space="0" w:color="auto"/>
              <w:bottom w:val="single" w:sz="4" w:space="0" w:color="auto"/>
              <w:right w:val="single" w:sz="4" w:space="0" w:color="auto"/>
            </w:tcBorders>
            <w:vAlign w:val="center"/>
            <w:hideMark/>
          </w:tcPr>
          <w:p w14:paraId="69EBF539" w14:textId="27790D30"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5</w:t>
            </w:r>
          </w:p>
        </w:tc>
        <w:tc>
          <w:tcPr>
            <w:tcW w:w="4043" w:type="dxa"/>
            <w:tcBorders>
              <w:top w:val="nil"/>
              <w:left w:val="nil"/>
              <w:bottom w:val="single" w:sz="4" w:space="0" w:color="auto"/>
              <w:right w:val="single" w:sz="4" w:space="0" w:color="auto"/>
            </w:tcBorders>
            <w:shd w:val="clear" w:color="F4FAFD" w:fill="FFFFFF"/>
            <w:vAlign w:val="center"/>
            <w:hideMark/>
          </w:tcPr>
          <w:p w14:paraId="1C2B7AFA" w14:textId="77777777"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 xml:space="preserve">- Tỉ lệ dịch vụ công trực tuyến </w:t>
            </w:r>
          </w:p>
        </w:tc>
        <w:tc>
          <w:tcPr>
            <w:tcW w:w="1701" w:type="dxa"/>
            <w:tcBorders>
              <w:top w:val="nil"/>
              <w:left w:val="nil"/>
              <w:bottom w:val="single" w:sz="4" w:space="0" w:color="auto"/>
              <w:right w:val="single" w:sz="4" w:space="0" w:color="auto"/>
            </w:tcBorders>
            <w:vAlign w:val="center"/>
            <w:hideMark/>
          </w:tcPr>
          <w:p w14:paraId="4B19988B"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2FFDF087"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 nhiệm vụ chủ yếu là thống kê</w:t>
            </w:r>
          </w:p>
        </w:tc>
        <w:tc>
          <w:tcPr>
            <w:tcW w:w="1418" w:type="dxa"/>
            <w:tcBorders>
              <w:top w:val="nil"/>
              <w:left w:val="nil"/>
              <w:bottom w:val="single" w:sz="4" w:space="0" w:color="auto"/>
              <w:right w:val="single" w:sz="4" w:space="0" w:color="auto"/>
            </w:tcBorders>
            <w:shd w:val="clear" w:color="000000" w:fill="FFFFFF"/>
            <w:vAlign w:val="center"/>
            <w:hideMark/>
          </w:tcPr>
          <w:p w14:paraId="3C013154"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Đạt &gt; 90 %</w:t>
            </w:r>
          </w:p>
        </w:tc>
        <w:tc>
          <w:tcPr>
            <w:tcW w:w="1134" w:type="dxa"/>
            <w:tcBorders>
              <w:top w:val="nil"/>
              <w:left w:val="nil"/>
              <w:bottom w:val="single" w:sz="4" w:space="0" w:color="auto"/>
              <w:right w:val="single" w:sz="4" w:space="0" w:color="auto"/>
            </w:tcBorders>
            <w:shd w:val="clear" w:color="000000" w:fill="FFFFFF"/>
            <w:vAlign w:val="center"/>
            <w:hideMark/>
          </w:tcPr>
          <w:p w14:paraId="14CE2588"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Đạt &gt; 90 %</w:t>
            </w:r>
          </w:p>
        </w:tc>
        <w:tc>
          <w:tcPr>
            <w:tcW w:w="1563" w:type="dxa"/>
            <w:tcBorders>
              <w:top w:val="nil"/>
              <w:left w:val="nil"/>
              <w:bottom w:val="single" w:sz="4" w:space="0" w:color="auto"/>
              <w:right w:val="single" w:sz="4" w:space="0" w:color="auto"/>
            </w:tcBorders>
            <w:vAlign w:val="center"/>
            <w:hideMark/>
          </w:tcPr>
          <w:p w14:paraId="438286DB"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Trong tháng 9/2026</w:t>
            </w:r>
          </w:p>
        </w:tc>
        <w:tc>
          <w:tcPr>
            <w:tcW w:w="992" w:type="dxa"/>
            <w:gridSpan w:val="2"/>
            <w:tcBorders>
              <w:top w:val="nil"/>
              <w:left w:val="nil"/>
              <w:bottom w:val="single" w:sz="4" w:space="0" w:color="auto"/>
              <w:right w:val="single" w:sz="4" w:space="0" w:color="auto"/>
            </w:tcBorders>
            <w:vAlign w:val="center"/>
            <w:hideMark/>
          </w:tcPr>
          <w:p w14:paraId="017C5F1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38768992" w14:textId="77777777" w:rsidTr="009D17AE">
        <w:trPr>
          <w:gridAfter w:val="1"/>
          <w:wAfter w:w="7" w:type="dxa"/>
          <w:trHeight w:val="900"/>
        </w:trPr>
        <w:tc>
          <w:tcPr>
            <w:tcW w:w="635" w:type="dxa"/>
            <w:tcBorders>
              <w:top w:val="nil"/>
              <w:left w:val="single" w:sz="4" w:space="0" w:color="auto"/>
              <w:bottom w:val="single" w:sz="4" w:space="0" w:color="auto"/>
              <w:right w:val="single" w:sz="4" w:space="0" w:color="auto"/>
            </w:tcBorders>
            <w:vAlign w:val="center"/>
            <w:hideMark/>
          </w:tcPr>
          <w:p w14:paraId="3C787BA7" w14:textId="75F9DF43"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6</w:t>
            </w:r>
          </w:p>
        </w:tc>
        <w:tc>
          <w:tcPr>
            <w:tcW w:w="4043" w:type="dxa"/>
            <w:tcBorders>
              <w:top w:val="nil"/>
              <w:left w:val="nil"/>
              <w:bottom w:val="single" w:sz="4" w:space="0" w:color="auto"/>
              <w:right w:val="single" w:sz="4" w:space="0" w:color="auto"/>
            </w:tcBorders>
            <w:shd w:val="clear" w:color="FFFFFF" w:fill="FFFFFF"/>
            <w:vAlign w:val="center"/>
            <w:hideMark/>
          </w:tcPr>
          <w:p w14:paraId="752C8580" w14:textId="77777777"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 xml:space="preserve">- Ứng dụng, triển khai 04 thủ tục hành chính trong đảng  </w:t>
            </w:r>
          </w:p>
        </w:tc>
        <w:tc>
          <w:tcPr>
            <w:tcW w:w="1701" w:type="dxa"/>
            <w:tcBorders>
              <w:top w:val="nil"/>
              <w:left w:val="nil"/>
              <w:bottom w:val="single" w:sz="4" w:space="0" w:color="auto"/>
              <w:right w:val="single" w:sz="4" w:space="0" w:color="auto"/>
            </w:tcBorders>
            <w:vAlign w:val="center"/>
            <w:hideMark/>
          </w:tcPr>
          <w:p w14:paraId="480A812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56088BC1"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 nhiệm vụ chủ yếu là thống kê</w:t>
            </w:r>
          </w:p>
        </w:tc>
        <w:tc>
          <w:tcPr>
            <w:tcW w:w="1418" w:type="dxa"/>
            <w:tcBorders>
              <w:top w:val="nil"/>
              <w:left w:val="nil"/>
              <w:bottom w:val="single" w:sz="4" w:space="0" w:color="auto"/>
              <w:right w:val="single" w:sz="4" w:space="0" w:color="auto"/>
            </w:tcBorders>
            <w:shd w:val="clear" w:color="FFFFFF" w:fill="FFFFFF"/>
            <w:vAlign w:val="center"/>
            <w:hideMark/>
          </w:tcPr>
          <w:p w14:paraId="20E650DE"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Tỷ lệ %</w:t>
            </w:r>
          </w:p>
        </w:tc>
        <w:tc>
          <w:tcPr>
            <w:tcW w:w="1134" w:type="dxa"/>
            <w:tcBorders>
              <w:top w:val="nil"/>
              <w:left w:val="nil"/>
              <w:bottom w:val="single" w:sz="4" w:space="0" w:color="auto"/>
              <w:right w:val="single" w:sz="4" w:space="0" w:color="auto"/>
            </w:tcBorders>
            <w:shd w:val="clear" w:color="FFFFFF" w:fill="FFFFFF"/>
            <w:vAlign w:val="center"/>
            <w:hideMark/>
          </w:tcPr>
          <w:p w14:paraId="3EB921C0"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Tỷ lệ %</w:t>
            </w:r>
          </w:p>
        </w:tc>
        <w:tc>
          <w:tcPr>
            <w:tcW w:w="1563" w:type="dxa"/>
            <w:tcBorders>
              <w:top w:val="nil"/>
              <w:left w:val="nil"/>
              <w:bottom w:val="single" w:sz="4" w:space="0" w:color="auto"/>
              <w:right w:val="single" w:sz="4" w:space="0" w:color="auto"/>
            </w:tcBorders>
            <w:vAlign w:val="center"/>
            <w:hideMark/>
          </w:tcPr>
          <w:p w14:paraId="5F509911"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Trong tháng 9/2026</w:t>
            </w:r>
          </w:p>
        </w:tc>
        <w:tc>
          <w:tcPr>
            <w:tcW w:w="992" w:type="dxa"/>
            <w:gridSpan w:val="2"/>
            <w:tcBorders>
              <w:top w:val="nil"/>
              <w:left w:val="nil"/>
              <w:bottom w:val="single" w:sz="4" w:space="0" w:color="auto"/>
              <w:right w:val="single" w:sz="4" w:space="0" w:color="auto"/>
            </w:tcBorders>
            <w:vAlign w:val="center"/>
            <w:hideMark/>
          </w:tcPr>
          <w:p w14:paraId="320D049B"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36478C44" w14:textId="77777777" w:rsidTr="009D17AE">
        <w:trPr>
          <w:gridAfter w:val="1"/>
          <w:wAfter w:w="7" w:type="dxa"/>
          <w:trHeight w:val="870"/>
        </w:trPr>
        <w:tc>
          <w:tcPr>
            <w:tcW w:w="635" w:type="dxa"/>
            <w:tcBorders>
              <w:top w:val="nil"/>
              <w:left w:val="single" w:sz="4" w:space="0" w:color="auto"/>
              <w:bottom w:val="single" w:sz="4" w:space="0" w:color="auto"/>
              <w:right w:val="single" w:sz="4" w:space="0" w:color="auto"/>
            </w:tcBorders>
            <w:vAlign w:val="center"/>
            <w:hideMark/>
          </w:tcPr>
          <w:p w14:paraId="36888905" w14:textId="4E176A03"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7</w:t>
            </w:r>
          </w:p>
        </w:tc>
        <w:tc>
          <w:tcPr>
            <w:tcW w:w="4043" w:type="dxa"/>
            <w:tcBorders>
              <w:top w:val="nil"/>
              <w:left w:val="nil"/>
              <w:bottom w:val="single" w:sz="4" w:space="0" w:color="auto"/>
              <w:right w:val="single" w:sz="4" w:space="0" w:color="auto"/>
            </w:tcBorders>
            <w:shd w:val="clear" w:color="F4FAFD" w:fill="FFFFFF"/>
            <w:vAlign w:val="center"/>
            <w:hideMark/>
          </w:tcPr>
          <w:p w14:paraId="2EFD5CA2" w14:textId="77777777" w:rsidR="00E652FA" w:rsidRPr="00E652FA" w:rsidRDefault="00E652FA" w:rsidP="00E652FA">
            <w:pPr>
              <w:spacing w:before="0"/>
              <w:ind w:firstLine="0"/>
              <w:rPr>
                <w:rFonts w:eastAsia="Times New Roman" w:cs="Times New Roman"/>
                <w:kern w:val="0"/>
                <w:sz w:val="24"/>
                <w:szCs w:val="24"/>
                <w14:ligatures w14:val="none"/>
              </w:rPr>
            </w:pPr>
            <w:r w:rsidRPr="00E652FA">
              <w:rPr>
                <w:rFonts w:eastAsia="Times New Roman" w:cs="Times New Roman"/>
                <w:kern w:val="0"/>
                <w:sz w:val="24"/>
                <w:szCs w:val="24"/>
                <w14:ligatures w14:val="none"/>
              </w:rPr>
              <w:t>- Tỷ lệ sử dụng phần mềm sổ tay đảng viên điện tử</w:t>
            </w:r>
          </w:p>
        </w:tc>
        <w:tc>
          <w:tcPr>
            <w:tcW w:w="1701" w:type="dxa"/>
            <w:tcBorders>
              <w:top w:val="nil"/>
              <w:left w:val="nil"/>
              <w:bottom w:val="single" w:sz="4" w:space="0" w:color="auto"/>
              <w:right w:val="single" w:sz="4" w:space="0" w:color="auto"/>
            </w:tcBorders>
            <w:vAlign w:val="center"/>
            <w:hideMark/>
          </w:tcPr>
          <w:p w14:paraId="48D78832"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0F90BBB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 nhiệm vụ chủ yếu là thống kê</w:t>
            </w:r>
          </w:p>
        </w:tc>
        <w:tc>
          <w:tcPr>
            <w:tcW w:w="1418" w:type="dxa"/>
            <w:tcBorders>
              <w:top w:val="nil"/>
              <w:left w:val="nil"/>
              <w:bottom w:val="single" w:sz="4" w:space="0" w:color="auto"/>
              <w:right w:val="single" w:sz="4" w:space="0" w:color="auto"/>
            </w:tcBorders>
            <w:shd w:val="clear" w:color="F4FAFD" w:fill="FFFFFF"/>
            <w:vAlign w:val="center"/>
            <w:hideMark/>
          </w:tcPr>
          <w:p w14:paraId="3E7EDF68"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Đạt &gt; 95%</w:t>
            </w:r>
          </w:p>
        </w:tc>
        <w:tc>
          <w:tcPr>
            <w:tcW w:w="1134" w:type="dxa"/>
            <w:tcBorders>
              <w:top w:val="nil"/>
              <w:left w:val="nil"/>
              <w:bottom w:val="single" w:sz="4" w:space="0" w:color="auto"/>
              <w:right w:val="single" w:sz="4" w:space="0" w:color="auto"/>
            </w:tcBorders>
            <w:shd w:val="clear" w:color="F4FAFD" w:fill="FFFFFF"/>
            <w:vAlign w:val="center"/>
            <w:hideMark/>
          </w:tcPr>
          <w:p w14:paraId="244D76E5"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Đạt &gt; 95%</w:t>
            </w:r>
          </w:p>
        </w:tc>
        <w:tc>
          <w:tcPr>
            <w:tcW w:w="1563" w:type="dxa"/>
            <w:tcBorders>
              <w:top w:val="nil"/>
              <w:left w:val="nil"/>
              <w:bottom w:val="single" w:sz="4" w:space="0" w:color="auto"/>
              <w:right w:val="single" w:sz="4" w:space="0" w:color="auto"/>
            </w:tcBorders>
            <w:vAlign w:val="center"/>
            <w:hideMark/>
          </w:tcPr>
          <w:p w14:paraId="4AD6E81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Trong tháng 9/2026</w:t>
            </w:r>
          </w:p>
        </w:tc>
        <w:tc>
          <w:tcPr>
            <w:tcW w:w="992" w:type="dxa"/>
            <w:gridSpan w:val="2"/>
            <w:tcBorders>
              <w:top w:val="nil"/>
              <w:left w:val="nil"/>
              <w:bottom w:val="single" w:sz="4" w:space="0" w:color="auto"/>
              <w:right w:val="single" w:sz="4" w:space="0" w:color="auto"/>
            </w:tcBorders>
            <w:vAlign w:val="center"/>
            <w:hideMark/>
          </w:tcPr>
          <w:p w14:paraId="3191827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4CBE32A7" w14:textId="77777777" w:rsidTr="009D17AE">
        <w:trPr>
          <w:trHeight w:val="720"/>
        </w:trPr>
        <w:tc>
          <w:tcPr>
            <w:tcW w:w="635" w:type="dxa"/>
            <w:tcBorders>
              <w:top w:val="nil"/>
              <w:left w:val="single" w:sz="4" w:space="0" w:color="auto"/>
              <w:bottom w:val="single" w:sz="4" w:space="0" w:color="auto"/>
              <w:right w:val="single" w:sz="4" w:space="0" w:color="auto"/>
            </w:tcBorders>
            <w:vAlign w:val="center"/>
            <w:hideMark/>
          </w:tcPr>
          <w:p w14:paraId="71DCCF89" w14:textId="62243050"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III</w:t>
            </w:r>
          </w:p>
        </w:tc>
        <w:tc>
          <w:tcPr>
            <w:tcW w:w="14260" w:type="dxa"/>
            <w:gridSpan w:val="9"/>
            <w:tcBorders>
              <w:top w:val="single" w:sz="4" w:space="0" w:color="auto"/>
              <w:left w:val="nil"/>
              <w:bottom w:val="single" w:sz="4" w:space="0" w:color="auto"/>
              <w:right w:val="single" w:sz="4" w:space="0" w:color="000000"/>
            </w:tcBorders>
            <w:vAlign w:val="center"/>
            <w:hideMark/>
          </w:tcPr>
          <w:p w14:paraId="3F12BBDF"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(3): THÚC ĐẨY PHÁT TRIỂN KHOA HỌC, CÔNG NGHỆ, ĐỔI MỚI SÁNG TẠO VÀ CHUYỂN ĐỔI SỐ</w:t>
            </w:r>
          </w:p>
        </w:tc>
      </w:tr>
      <w:tr w:rsidR="00E652FA" w:rsidRPr="00E652FA" w14:paraId="7FE84E96" w14:textId="77777777" w:rsidTr="009D17AE">
        <w:trPr>
          <w:gridAfter w:val="1"/>
          <w:wAfter w:w="7" w:type="dxa"/>
          <w:trHeight w:val="2520"/>
        </w:trPr>
        <w:tc>
          <w:tcPr>
            <w:tcW w:w="635" w:type="dxa"/>
            <w:tcBorders>
              <w:top w:val="single" w:sz="4" w:space="0" w:color="auto"/>
              <w:left w:val="single" w:sz="4" w:space="0" w:color="auto"/>
              <w:bottom w:val="single" w:sz="4" w:space="0" w:color="auto"/>
              <w:right w:val="single" w:sz="4" w:space="0" w:color="auto"/>
            </w:tcBorders>
            <w:vAlign w:val="center"/>
            <w:hideMark/>
          </w:tcPr>
          <w:p w14:paraId="37AA05F0" w14:textId="38C19E5E"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4043" w:type="dxa"/>
            <w:tcBorders>
              <w:top w:val="single" w:sz="4" w:space="0" w:color="auto"/>
              <w:left w:val="nil"/>
              <w:bottom w:val="single" w:sz="4" w:space="0" w:color="auto"/>
              <w:right w:val="single" w:sz="4" w:space="0" w:color="auto"/>
            </w:tcBorders>
            <w:vAlign w:val="center"/>
            <w:hideMark/>
          </w:tcPr>
          <w:p w14:paraId="10B296CA"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Rà soát cơ sở dữ liệu dân tộc, tôn giáo; chuẩn hóa dữ liệu theo yêu cầu của Bộ Dân tộc và Tôn giáo (Theo nội dung 02 phần mềm về CSDL Tôn giáo và CSDL về Dân tộc do Bộ Dân tộc và Tôn giáo đang triển khai). Bổ sung và phân công rõ</w:t>
            </w:r>
          </w:p>
        </w:tc>
        <w:tc>
          <w:tcPr>
            <w:tcW w:w="1701" w:type="dxa"/>
            <w:tcBorders>
              <w:top w:val="single" w:sz="4" w:space="0" w:color="auto"/>
              <w:left w:val="nil"/>
              <w:bottom w:val="single" w:sz="4" w:space="0" w:color="auto"/>
              <w:right w:val="single" w:sz="4" w:space="0" w:color="auto"/>
            </w:tcBorders>
            <w:vAlign w:val="center"/>
            <w:hideMark/>
          </w:tcPr>
          <w:p w14:paraId="2E4F8B9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Sở/Bộ DTTG</w:t>
            </w:r>
          </w:p>
        </w:tc>
        <w:tc>
          <w:tcPr>
            <w:tcW w:w="3402" w:type="dxa"/>
            <w:tcBorders>
              <w:top w:val="single" w:sz="4" w:space="0" w:color="auto"/>
              <w:left w:val="nil"/>
              <w:bottom w:val="single" w:sz="4" w:space="0" w:color="auto"/>
              <w:right w:val="single" w:sz="4" w:space="0" w:color="auto"/>
            </w:tcBorders>
            <w:vAlign w:val="center"/>
            <w:hideMark/>
          </w:tcPr>
          <w:p w14:paraId="3CABE3C5"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Đặc biệt khó; chuyển đổi số toàn ngành</w:t>
            </w:r>
          </w:p>
        </w:tc>
        <w:tc>
          <w:tcPr>
            <w:tcW w:w="1418" w:type="dxa"/>
            <w:tcBorders>
              <w:top w:val="single" w:sz="4" w:space="0" w:color="auto"/>
              <w:left w:val="nil"/>
              <w:bottom w:val="single" w:sz="4" w:space="0" w:color="auto"/>
              <w:right w:val="single" w:sz="4" w:space="0" w:color="auto"/>
            </w:tcBorders>
            <w:vAlign w:val="center"/>
            <w:hideMark/>
          </w:tcPr>
          <w:p w14:paraId="294DDF53"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Hệ thống hồ sơ số hóa và CSDL; Báo cáo, Tờ trình, Công văn</w:t>
            </w:r>
          </w:p>
        </w:tc>
        <w:tc>
          <w:tcPr>
            <w:tcW w:w="1134" w:type="dxa"/>
            <w:tcBorders>
              <w:top w:val="single" w:sz="4" w:space="0" w:color="auto"/>
              <w:left w:val="nil"/>
              <w:bottom w:val="single" w:sz="4" w:space="0" w:color="auto"/>
              <w:right w:val="single" w:sz="4" w:space="0" w:color="auto"/>
            </w:tcBorders>
            <w:vAlign w:val="center"/>
            <w:hideMark/>
          </w:tcPr>
          <w:p w14:paraId="2B7D3611" w14:textId="64B885BF"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single" w:sz="4" w:space="0" w:color="auto"/>
              <w:left w:val="nil"/>
              <w:bottom w:val="single" w:sz="4" w:space="0" w:color="auto"/>
              <w:right w:val="single" w:sz="4" w:space="0" w:color="auto"/>
            </w:tcBorders>
            <w:vAlign w:val="center"/>
            <w:hideMark/>
          </w:tcPr>
          <w:p w14:paraId="7D8FE584" w14:textId="558EC0F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xml:space="preserve">Theo kế hoạch </w:t>
            </w:r>
            <w:r w:rsidR="00300779">
              <w:rPr>
                <w:rFonts w:eastAsia="Times New Roman" w:cs="Times New Roman"/>
                <w:color w:val="000000"/>
                <w:kern w:val="0"/>
                <w:sz w:val="24"/>
                <w:szCs w:val="24"/>
                <w14:ligatures w14:val="none"/>
              </w:rPr>
              <w:t xml:space="preserve">của </w:t>
            </w:r>
            <w:r w:rsidRPr="00E652FA">
              <w:rPr>
                <w:rFonts w:eastAsia="Times New Roman" w:cs="Times New Roman"/>
                <w:color w:val="000000"/>
                <w:kern w:val="0"/>
                <w:sz w:val="24"/>
                <w:szCs w:val="24"/>
                <w14:ligatures w14:val="none"/>
              </w:rPr>
              <w:t>Bộ</w:t>
            </w:r>
          </w:p>
        </w:tc>
        <w:tc>
          <w:tcPr>
            <w:tcW w:w="992" w:type="dxa"/>
            <w:gridSpan w:val="2"/>
            <w:tcBorders>
              <w:top w:val="single" w:sz="4" w:space="0" w:color="auto"/>
              <w:left w:val="nil"/>
              <w:bottom w:val="single" w:sz="4" w:space="0" w:color="auto"/>
              <w:right w:val="single" w:sz="4" w:space="0" w:color="auto"/>
            </w:tcBorders>
            <w:vAlign w:val="center"/>
            <w:hideMark/>
          </w:tcPr>
          <w:p w14:paraId="1464F3C3"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4DD89232" w14:textId="77777777" w:rsidTr="009D17AE">
        <w:trPr>
          <w:gridAfter w:val="1"/>
          <w:wAfter w:w="7" w:type="dxa"/>
          <w:trHeight w:val="3150"/>
        </w:trPr>
        <w:tc>
          <w:tcPr>
            <w:tcW w:w="635" w:type="dxa"/>
            <w:tcBorders>
              <w:top w:val="nil"/>
              <w:left w:val="single" w:sz="4" w:space="0" w:color="auto"/>
              <w:bottom w:val="single" w:sz="4" w:space="0" w:color="auto"/>
              <w:right w:val="single" w:sz="4" w:space="0" w:color="auto"/>
            </w:tcBorders>
            <w:vAlign w:val="center"/>
            <w:hideMark/>
          </w:tcPr>
          <w:p w14:paraId="0E1BCD07" w14:textId="550434E5"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2</w:t>
            </w:r>
          </w:p>
        </w:tc>
        <w:tc>
          <w:tcPr>
            <w:tcW w:w="4043" w:type="dxa"/>
            <w:tcBorders>
              <w:top w:val="nil"/>
              <w:left w:val="nil"/>
              <w:bottom w:val="single" w:sz="4" w:space="0" w:color="auto"/>
              <w:right w:val="single" w:sz="4" w:space="0" w:color="auto"/>
            </w:tcBorders>
            <w:vAlign w:val="center"/>
            <w:hideMark/>
          </w:tcPr>
          <w:p w14:paraId="5B9534D2"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Hệ thống hóa, theo dõi cơ sở dữ liệu tình hình triển khai chính sách hỗ trợ học sinh, sinh viên dân tộc thiểu số tỉnh Lâm Đồng, giai đoạn 2026-2031 và chính sách hỗ trợ lãi suất đối với hộ gia đình đồng bào dân tộc thiểu số tỉnh Lâm Đồng, giai đoạn 2026-2030 sau khi Nghị quyết ban hành.</w:t>
            </w:r>
          </w:p>
        </w:tc>
        <w:tc>
          <w:tcPr>
            <w:tcW w:w="1701" w:type="dxa"/>
            <w:tcBorders>
              <w:top w:val="nil"/>
              <w:left w:val="nil"/>
              <w:bottom w:val="single" w:sz="4" w:space="0" w:color="auto"/>
              <w:right w:val="single" w:sz="4" w:space="0" w:color="auto"/>
            </w:tcBorders>
            <w:vAlign w:val="center"/>
            <w:hideMark/>
          </w:tcPr>
          <w:p w14:paraId="06184DB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Sở/UBND tỉnh</w:t>
            </w:r>
          </w:p>
        </w:tc>
        <w:tc>
          <w:tcPr>
            <w:tcW w:w="3402" w:type="dxa"/>
            <w:tcBorders>
              <w:top w:val="nil"/>
              <w:left w:val="nil"/>
              <w:bottom w:val="single" w:sz="4" w:space="0" w:color="auto"/>
              <w:right w:val="single" w:sz="4" w:space="0" w:color="auto"/>
            </w:tcBorders>
            <w:vAlign w:val="center"/>
            <w:hideMark/>
          </w:tcPr>
          <w:p w14:paraId="6D6AD8E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Đặc biệt khó; chuyển đổi số toàn ngành</w:t>
            </w:r>
          </w:p>
        </w:tc>
        <w:tc>
          <w:tcPr>
            <w:tcW w:w="1418" w:type="dxa"/>
            <w:tcBorders>
              <w:top w:val="nil"/>
              <w:left w:val="nil"/>
              <w:bottom w:val="single" w:sz="4" w:space="0" w:color="auto"/>
              <w:right w:val="single" w:sz="4" w:space="0" w:color="auto"/>
            </w:tcBorders>
            <w:vAlign w:val="center"/>
            <w:hideMark/>
          </w:tcPr>
          <w:p w14:paraId="3710B558"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Hệ thống hồ sơ số hóa và CSDL; Báo cáo, Tờ trình, Công văn</w:t>
            </w:r>
          </w:p>
        </w:tc>
        <w:tc>
          <w:tcPr>
            <w:tcW w:w="1134" w:type="dxa"/>
            <w:tcBorders>
              <w:top w:val="nil"/>
              <w:left w:val="nil"/>
              <w:bottom w:val="single" w:sz="4" w:space="0" w:color="auto"/>
              <w:right w:val="single" w:sz="4" w:space="0" w:color="auto"/>
            </w:tcBorders>
            <w:vAlign w:val="center"/>
            <w:hideMark/>
          </w:tcPr>
          <w:p w14:paraId="1709C21E" w14:textId="2C6176E8"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6C68C7DF"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992" w:type="dxa"/>
            <w:gridSpan w:val="2"/>
            <w:tcBorders>
              <w:top w:val="nil"/>
              <w:left w:val="nil"/>
              <w:bottom w:val="single" w:sz="4" w:space="0" w:color="auto"/>
              <w:right w:val="single" w:sz="4" w:space="0" w:color="auto"/>
            </w:tcBorders>
            <w:vAlign w:val="center"/>
            <w:hideMark/>
          </w:tcPr>
          <w:p w14:paraId="0AC8A116"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4B80D4A8" w14:textId="77777777" w:rsidTr="009D17AE">
        <w:trPr>
          <w:gridAfter w:val="1"/>
          <w:wAfter w:w="7" w:type="dxa"/>
          <w:trHeight w:val="945"/>
        </w:trPr>
        <w:tc>
          <w:tcPr>
            <w:tcW w:w="635" w:type="dxa"/>
            <w:tcBorders>
              <w:top w:val="nil"/>
              <w:left w:val="single" w:sz="4" w:space="0" w:color="auto"/>
              <w:bottom w:val="single" w:sz="4" w:space="0" w:color="auto"/>
              <w:right w:val="single" w:sz="4" w:space="0" w:color="auto"/>
            </w:tcBorders>
            <w:vAlign w:val="center"/>
            <w:hideMark/>
          </w:tcPr>
          <w:p w14:paraId="086D73C4" w14:textId="23576B2A"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4043" w:type="dxa"/>
            <w:tcBorders>
              <w:top w:val="nil"/>
              <w:left w:val="nil"/>
              <w:bottom w:val="single" w:sz="4" w:space="0" w:color="auto"/>
              <w:right w:val="single" w:sz="4" w:space="0" w:color="auto"/>
            </w:tcBorders>
            <w:vAlign w:val="center"/>
            <w:hideMark/>
          </w:tcPr>
          <w:p w14:paraId="69FED362"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Rà soát, đề xuất đầu tư, mua sắm trang thiết bị phục vụ chuyển đổi số của Sở</w:t>
            </w:r>
          </w:p>
        </w:tc>
        <w:tc>
          <w:tcPr>
            <w:tcW w:w="1701" w:type="dxa"/>
            <w:tcBorders>
              <w:top w:val="nil"/>
              <w:left w:val="nil"/>
              <w:bottom w:val="single" w:sz="4" w:space="0" w:color="auto"/>
              <w:right w:val="single" w:sz="4" w:space="0" w:color="auto"/>
            </w:tcBorders>
            <w:vAlign w:val="center"/>
            <w:hideMark/>
          </w:tcPr>
          <w:p w14:paraId="700044B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555A2DAD"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Thông thường; phục vụ hạ tầng CNTT</w:t>
            </w:r>
          </w:p>
        </w:tc>
        <w:tc>
          <w:tcPr>
            <w:tcW w:w="1418" w:type="dxa"/>
            <w:tcBorders>
              <w:top w:val="nil"/>
              <w:left w:val="nil"/>
              <w:bottom w:val="single" w:sz="4" w:space="0" w:color="auto"/>
              <w:right w:val="single" w:sz="4" w:space="0" w:color="auto"/>
            </w:tcBorders>
            <w:vAlign w:val="center"/>
            <w:hideMark/>
          </w:tcPr>
          <w:p w14:paraId="7F971B0A"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Hồ sơ đề xuất mua sắm</w:t>
            </w:r>
          </w:p>
        </w:tc>
        <w:tc>
          <w:tcPr>
            <w:tcW w:w="1134" w:type="dxa"/>
            <w:tcBorders>
              <w:top w:val="nil"/>
              <w:left w:val="nil"/>
              <w:bottom w:val="single" w:sz="4" w:space="0" w:color="auto"/>
              <w:right w:val="single" w:sz="4" w:space="0" w:color="auto"/>
            </w:tcBorders>
            <w:vAlign w:val="center"/>
            <w:hideMark/>
          </w:tcPr>
          <w:p w14:paraId="62F53CA0" w14:textId="608D046D"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7523B8D6"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Quý III/2026</w:t>
            </w:r>
          </w:p>
        </w:tc>
        <w:tc>
          <w:tcPr>
            <w:tcW w:w="992" w:type="dxa"/>
            <w:gridSpan w:val="2"/>
            <w:tcBorders>
              <w:top w:val="nil"/>
              <w:left w:val="nil"/>
              <w:bottom w:val="single" w:sz="4" w:space="0" w:color="auto"/>
              <w:right w:val="single" w:sz="4" w:space="0" w:color="auto"/>
            </w:tcBorders>
            <w:vAlign w:val="center"/>
            <w:hideMark/>
          </w:tcPr>
          <w:p w14:paraId="7676ED77"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43303FE8" w14:textId="77777777" w:rsidTr="009D17AE">
        <w:trPr>
          <w:trHeight w:val="630"/>
        </w:trPr>
        <w:tc>
          <w:tcPr>
            <w:tcW w:w="635" w:type="dxa"/>
            <w:tcBorders>
              <w:top w:val="nil"/>
              <w:left w:val="single" w:sz="4" w:space="0" w:color="auto"/>
              <w:bottom w:val="single" w:sz="4" w:space="0" w:color="auto"/>
              <w:right w:val="single" w:sz="4" w:space="0" w:color="auto"/>
            </w:tcBorders>
            <w:vAlign w:val="center"/>
            <w:hideMark/>
          </w:tcPr>
          <w:p w14:paraId="286B1690" w14:textId="108B8FA8"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IV</w:t>
            </w:r>
          </w:p>
        </w:tc>
        <w:tc>
          <w:tcPr>
            <w:tcW w:w="14260" w:type="dxa"/>
            <w:gridSpan w:val="9"/>
            <w:tcBorders>
              <w:top w:val="single" w:sz="4" w:space="0" w:color="auto"/>
              <w:left w:val="nil"/>
              <w:bottom w:val="single" w:sz="4" w:space="0" w:color="auto"/>
              <w:right w:val="single" w:sz="4" w:space="0" w:color="000000"/>
            </w:tcBorders>
            <w:vAlign w:val="center"/>
            <w:hideMark/>
          </w:tcPr>
          <w:p w14:paraId="2F4D4A83"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(4): XÂY DỰNG ĐẢNG VÀ HỆ THỐNG CHÍNH TRỊ TRONG SẠCH, VỮNG MẠNH; GIỮ GÌN ĐOÀN KẾT, THỐNG NHẤT NỘI BỘ; PHÒNG, CHỐNG THAM NHŨNG, LÃNG PHÍ, TIÊU CỰC</w:t>
            </w:r>
          </w:p>
        </w:tc>
      </w:tr>
      <w:tr w:rsidR="00E652FA" w:rsidRPr="00E652FA" w14:paraId="2F8BB64B" w14:textId="77777777" w:rsidTr="009D17AE">
        <w:trPr>
          <w:gridAfter w:val="1"/>
          <w:wAfter w:w="7" w:type="dxa"/>
          <w:trHeight w:val="870"/>
        </w:trPr>
        <w:tc>
          <w:tcPr>
            <w:tcW w:w="635" w:type="dxa"/>
            <w:tcBorders>
              <w:top w:val="nil"/>
              <w:left w:val="single" w:sz="4" w:space="0" w:color="auto"/>
              <w:bottom w:val="single" w:sz="4" w:space="0" w:color="auto"/>
              <w:right w:val="single" w:sz="4" w:space="0" w:color="auto"/>
            </w:tcBorders>
            <w:vAlign w:val="center"/>
            <w:hideMark/>
          </w:tcPr>
          <w:p w14:paraId="2D108997" w14:textId="4EB90EDB"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4043" w:type="dxa"/>
            <w:tcBorders>
              <w:top w:val="nil"/>
              <w:left w:val="nil"/>
              <w:bottom w:val="single" w:sz="4" w:space="0" w:color="auto"/>
              <w:right w:val="single" w:sz="4" w:space="0" w:color="auto"/>
            </w:tcBorders>
            <w:vAlign w:val="center"/>
            <w:hideMark/>
          </w:tcPr>
          <w:p w14:paraId="6E7B2551"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Báo cáo kết quả khảo sát đội ngũ công chức làm công tác dân tộc, tôn giáo cấp xã</w:t>
            </w:r>
          </w:p>
        </w:tc>
        <w:tc>
          <w:tcPr>
            <w:tcW w:w="1701" w:type="dxa"/>
            <w:tcBorders>
              <w:top w:val="nil"/>
              <w:left w:val="nil"/>
              <w:bottom w:val="single" w:sz="4" w:space="0" w:color="auto"/>
              <w:right w:val="single" w:sz="4" w:space="0" w:color="auto"/>
            </w:tcBorders>
            <w:vAlign w:val="center"/>
            <w:hideMark/>
          </w:tcPr>
          <w:p w14:paraId="05538ED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719C6044"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Khó; phạm vi toàn tỉnh</w:t>
            </w:r>
          </w:p>
        </w:tc>
        <w:tc>
          <w:tcPr>
            <w:tcW w:w="1418" w:type="dxa"/>
            <w:tcBorders>
              <w:top w:val="nil"/>
              <w:left w:val="nil"/>
              <w:bottom w:val="single" w:sz="4" w:space="0" w:color="auto"/>
              <w:right w:val="single" w:sz="4" w:space="0" w:color="auto"/>
            </w:tcBorders>
            <w:vAlign w:val="center"/>
            <w:hideMark/>
          </w:tcPr>
          <w:p w14:paraId="17260272"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Báo cáo khảo sát</w:t>
            </w:r>
          </w:p>
        </w:tc>
        <w:tc>
          <w:tcPr>
            <w:tcW w:w="1134" w:type="dxa"/>
            <w:tcBorders>
              <w:top w:val="nil"/>
              <w:left w:val="nil"/>
              <w:bottom w:val="single" w:sz="4" w:space="0" w:color="auto"/>
              <w:right w:val="single" w:sz="4" w:space="0" w:color="auto"/>
            </w:tcBorders>
            <w:vAlign w:val="center"/>
            <w:hideMark/>
          </w:tcPr>
          <w:p w14:paraId="28389F11" w14:textId="3506BBB1" w:rsidR="00E652FA" w:rsidRPr="00E652FA" w:rsidRDefault="00421FDA"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1563" w:type="dxa"/>
            <w:tcBorders>
              <w:top w:val="nil"/>
              <w:left w:val="nil"/>
              <w:bottom w:val="single" w:sz="4" w:space="0" w:color="auto"/>
              <w:right w:val="single" w:sz="4" w:space="0" w:color="auto"/>
            </w:tcBorders>
            <w:vAlign w:val="center"/>
            <w:hideMark/>
          </w:tcPr>
          <w:p w14:paraId="1F3B05E0"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8/2026</w:t>
            </w:r>
          </w:p>
        </w:tc>
        <w:tc>
          <w:tcPr>
            <w:tcW w:w="992" w:type="dxa"/>
            <w:gridSpan w:val="2"/>
            <w:tcBorders>
              <w:top w:val="nil"/>
              <w:left w:val="nil"/>
              <w:bottom w:val="single" w:sz="4" w:space="0" w:color="auto"/>
              <w:right w:val="single" w:sz="4" w:space="0" w:color="auto"/>
            </w:tcBorders>
            <w:vAlign w:val="center"/>
            <w:hideMark/>
          </w:tcPr>
          <w:p w14:paraId="365D2CC8"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2F5F9322" w14:textId="77777777" w:rsidTr="009D17AE">
        <w:trPr>
          <w:gridAfter w:val="1"/>
          <w:wAfter w:w="7" w:type="dxa"/>
          <w:trHeight w:val="660"/>
        </w:trPr>
        <w:tc>
          <w:tcPr>
            <w:tcW w:w="635" w:type="dxa"/>
            <w:tcBorders>
              <w:top w:val="nil"/>
              <w:left w:val="single" w:sz="4" w:space="0" w:color="auto"/>
              <w:bottom w:val="single" w:sz="4" w:space="0" w:color="auto"/>
              <w:right w:val="single" w:sz="4" w:space="0" w:color="auto"/>
            </w:tcBorders>
            <w:vAlign w:val="center"/>
            <w:hideMark/>
          </w:tcPr>
          <w:p w14:paraId="1DDD3995" w14:textId="218F250D"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4043" w:type="dxa"/>
            <w:tcBorders>
              <w:top w:val="nil"/>
              <w:left w:val="nil"/>
              <w:bottom w:val="single" w:sz="4" w:space="0" w:color="auto"/>
              <w:right w:val="single" w:sz="4" w:space="0" w:color="auto"/>
            </w:tcBorders>
            <w:shd w:val="clear" w:color="FFFFFF" w:fill="FFFFFF"/>
            <w:vAlign w:val="center"/>
            <w:hideMark/>
          </w:tcPr>
          <w:p w14:paraId="4AF6D6E7" w14:textId="77777777" w:rsidR="00E652FA" w:rsidRPr="00E652FA" w:rsidRDefault="00E652FA" w:rsidP="00E652FA">
            <w:pPr>
              <w:spacing w:before="0"/>
              <w:ind w:firstLine="0"/>
              <w:jc w:val="left"/>
              <w:rPr>
                <w:rFonts w:eastAsia="Times New Roman" w:cs="Times New Roman"/>
                <w:kern w:val="0"/>
                <w:sz w:val="24"/>
                <w:szCs w:val="24"/>
                <w14:ligatures w14:val="none"/>
              </w:rPr>
            </w:pPr>
            <w:r w:rsidRPr="00E652FA">
              <w:rPr>
                <w:rFonts w:eastAsia="Times New Roman" w:cs="Times New Roman"/>
                <w:kern w:val="0"/>
                <w:sz w:val="24"/>
                <w:szCs w:val="24"/>
                <w14:ligatures w14:val="none"/>
              </w:rPr>
              <w:t>- Triển khai, quán triệt các văn bản của cấp trên</w:t>
            </w:r>
          </w:p>
        </w:tc>
        <w:tc>
          <w:tcPr>
            <w:tcW w:w="1701" w:type="dxa"/>
            <w:tcBorders>
              <w:top w:val="nil"/>
              <w:left w:val="nil"/>
              <w:bottom w:val="single" w:sz="4" w:space="0" w:color="auto"/>
              <w:right w:val="single" w:sz="4" w:space="0" w:color="auto"/>
            </w:tcBorders>
            <w:vAlign w:val="center"/>
            <w:hideMark/>
          </w:tcPr>
          <w:p w14:paraId="7A9F4A95"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4BFD4132"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1418" w:type="dxa"/>
            <w:tcBorders>
              <w:top w:val="nil"/>
              <w:left w:val="nil"/>
              <w:bottom w:val="single" w:sz="4" w:space="0" w:color="auto"/>
              <w:right w:val="single" w:sz="4" w:space="0" w:color="auto"/>
            </w:tcBorders>
            <w:shd w:val="clear" w:color="FFFFFF" w:fill="FFFFFF"/>
            <w:vAlign w:val="center"/>
            <w:hideMark/>
          </w:tcPr>
          <w:p w14:paraId="4DBAF9CC"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02- 03 văn bản</w:t>
            </w:r>
          </w:p>
        </w:tc>
        <w:tc>
          <w:tcPr>
            <w:tcW w:w="1134" w:type="dxa"/>
            <w:tcBorders>
              <w:top w:val="nil"/>
              <w:left w:val="nil"/>
              <w:bottom w:val="single" w:sz="4" w:space="0" w:color="auto"/>
              <w:right w:val="single" w:sz="4" w:space="0" w:color="auto"/>
            </w:tcBorders>
            <w:vAlign w:val="center"/>
            <w:hideMark/>
          </w:tcPr>
          <w:p w14:paraId="190DF0C3"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3</w:t>
            </w:r>
          </w:p>
        </w:tc>
        <w:tc>
          <w:tcPr>
            <w:tcW w:w="1563" w:type="dxa"/>
            <w:tcBorders>
              <w:top w:val="nil"/>
              <w:left w:val="nil"/>
              <w:bottom w:val="single" w:sz="4" w:space="0" w:color="auto"/>
              <w:right w:val="single" w:sz="4" w:space="0" w:color="auto"/>
            </w:tcBorders>
            <w:vAlign w:val="center"/>
            <w:hideMark/>
          </w:tcPr>
          <w:p w14:paraId="46DA20A9"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nil"/>
              <w:left w:val="nil"/>
              <w:bottom w:val="single" w:sz="4" w:space="0" w:color="auto"/>
              <w:right w:val="single" w:sz="4" w:space="0" w:color="auto"/>
            </w:tcBorders>
            <w:vAlign w:val="center"/>
            <w:hideMark/>
          </w:tcPr>
          <w:p w14:paraId="3923D999"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 </w:t>
            </w:r>
          </w:p>
        </w:tc>
      </w:tr>
      <w:tr w:rsidR="00E652FA" w:rsidRPr="00E652FA" w14:paraId="52B7C7B8" w14:textId="77777777" w:rsidTr="009D17AE">
        <w:trPr>
          <w:gridAfter w:val="1"/>
          <w:wAfter w:w="7" w:type="dxa"/>
          <w:trHeight w:val="630"/>
        </w:trPr>
        <w:tc>
          <w:tcPr>
            <w:tcW w:w="635" w:type="dxa"/>
            <w:tcBorders>
              <w:top w:val="single" w:sz="4" w:space="0" w:color="auto"/>
              <w:left w:val="single" w:sz="4" w:space="0" w:color="auto"/>
              <w:bottom w:val="single" w:sz="4" w:space="0" w:color="auto"/>
              <w:right w:val="single" w:sz="4" w:space="0" w:color="auto"/>
            </w:tcBorders>
            <w:vAlign w:val="center"/>
            <w:hideMark/>
          </w:tcPr>
          <w:p w14:paraId="009C3CF2" w14:textId="3F0D6DB5"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4043" w:type="dxa"/>
            <w:tcBorders>
              <w:top w:val="single" w:sz="4" w:space="0" w:color="auto"/>
              <w:left w:val="nil"/>
              <w:bottom w:val="single" w:sz="4" w:space="0" w:color="auto"/>
              <w:right w:val="single" w:sz="4" w:space="0" w:color="auto"/>
            </w:tcBorders>
            <w:shd w:val="clear" w:color="FFFFFF" w:fill="FFFFFF"/>
            <w:vAlign w:val="center"/>
            <w:hideMark/>
          </w:tcPr>
          <w:p w14:paraId="04DACF3B" w14:textId="77777777" w:rsidR="00E652FA" w:rsidRPr="00E652FA" w:rsidRDefault="00E652FA" w:rsidP="00E652FA">
            <w:pPr>
              <w:spacing w:before="0"/>
              <w:ind w:firstLine="0"/>
              <w:jc w:val="left"/>
              <w:rPr>
                <w:rFonts w:eastAsia="Times New Roman" w:cs="Times New Roman"/>
                <w:kern w:val="0"/>
                <w:sz w:val="24"/>
                <w:szCs w:val="24"/>
                <w14:ligatures w14:val="none"/>
              </w:rPr>
            </w:pPr>
            <w:r w:rsidRPr="00E652FA">
              <w:rPr>
                <w:rFonts w:eastAsia="Times New Roman" w:cs="Times New Roman"/>
                <w:kern w:val="0"/>
                <w:sz w:val="24"/>
                <w:szCs w:val="24"/>
                <w14:ligatures w14:val="none"/>
              </w:rPr>
              <w:t>- Tỷ lệ kết nạp đảng viên mới</w:t>
            </w:r>
          </w:p>
        </w:tc>
        <w:tc>
          <w:tcPr>
            <w:tcW w:w="1701" w:type="dxa"/>
            <w:tcBorders>
              <w:top w:val="single" w:sz="4" w:space="0" w:color="auto"/>
              <w:left w:val="nil"/>
              <w:bottom w:val="single" w:sz="4" w:space="0" w:color="auto"/>
              <w:right w:val="single" w:sz="4" w:space="0" w:color="auto"/>
            </w:tcBorders>
            <w:vAlign w:val="center"/>
            <w:hideMark/>
          </w:tcPr>
          <w:p w14:paraId="594CD091"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single" w:sz="4" w:space="0" w:color="auto"/>
              <w:left w:val="nil"/>
              <w:bottom w:val="single" w:sz="4" w:space="0" w:color="auto"/>
              <w:right w:val="single" w:sz="4" w:space="0" w:color="auto"/>
            </w:tcBorders>
            <w:vAlign w:val="center"/>
            <w:hideMark/>
          </w:tcPr>
          <w:p w14:paraId="72EA309C"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1418" w:type="dxa"/>
            <w:tcBorders>
              <w:top w:val="single" w:sz="4" w:space="0" w:color="auto"/>
              <w:left w:val="nil"/>
              <w:bottom w:val="single" w:sz="4" w:space="0" w:color="auto"/>
              <w:right w:val="single" w:sz="4" w:space="0" w:color="auto"/>
            </w:tcBorders>
            <w:shd w:val="clear" w:color="F4FAFD" w:fill="FFFFFF"/>
            <w:vAlign w:val="center"/>
            <w:hideMark/>
          </w:tcPr>
          <w:p w14:paraId="1D57BAC6"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25-30% so với kế hoạch năm</w:t>
            </w:r>
          </w:p>
        </w:tc>
        <w:tc>
          <w:tcPr>
            <w:tcW w:w="1134" w:type="dxa"/>
            <w:tcBorders>
              <w:top w:val="single" w:sz="4" w:space="0" w:color="auto"/>
              <w:left w:val="nil"/>
              <w:bottom w:val="single" w:sz="4" w:space="0" w:color="auto"/>
              <w:right w:val="single" w:sz="4" w:space="0" w:color="auto"/>
            </w:tcBorders>
            <w:vAlign w:val="center"/>
            <w:hideMark/>
          </w:tcPr>
          <w:p w14:paraId="49A4F933"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100%</w:t>
            </w:r>
          </w:p>
        </w:tc>
        <w:tc>
          <w:tcPr>
            <w:tcW w:w="1563" w:type="dxa"/>
            <w:tcBorders>
              <w:top w:val="single" w:sz="4" w:space="0" w:color="auto"/>
              <w:left w:val="nil"/>
              <w:bottom w:val="single" w:sz="4" w:space="0" w:color="auto"/>
              <w:right w:val="single" w:sz="4" w:space="0" w:color="auto"/>
            </w:tcBorders>
            <w:vAlign w:val="center"/>
            <w:hideMark/>
          </w:tcPr>
          <w:p w14:paraId="58F8E701"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single" w:sz="4" w:space="0" w:color="auto"/>
              <w:left w:val="nil"/>
              <w:bottom w:val="single" w:sz="4" w:space="0" w:color="auto"/>
              <w:right w:val="single" w:sz="4" w:space="0" w:color="auto"/>
            </w:tcBorders>
            <w:vAlign w:val="center"/>
            <w:hideMark/>
          </w:tcPr>
          <w:p w14:paraId="5FC2E428"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 </w:t>
            </w:r>
          </w:p>
        </w:tc>
      </w:tr>
      <w:tr w:rsidR="00E652FA" w:rsidRPr="00E652FA" w14:paraId="0D06F0E6" w14:textId="77777777" w:rsidTr="00D62A2B">
        <w:trPr>
          <w:gridAfter w:val="1"/>
          <w:wAfter w:w="7" w:type="dxa"/>
          <w:trHeight w:val="825"/>
        </w:trPr>
        <w:tc>
          <w:tcPr>
            <w:tcW w:w="635" w:type="dxa"/>
            <w:tcBorders>
              <w:top w:val="nil"/>
              <w:left w:val="single" w:sz="4" w:space="0" w:color="auto"/>
              <w:bottom w:val="single" w:sz="4" w:space="0" w:color="auto"/>
              <w:right w:val="single" w:sz="4" w:space="0" w:color="auto"/>
            </w:tcBorders>
            <w:vAlign w:val="center"/>
            <w:hideMark/>
          </w:tcPr>
          <w:p w14:paraId="6F75BAFA" w14:textId="2DF9765B" w:rsidR="00E652FA" w:rsidRPr="00E652FA" w:rsidRDefault="00D62A2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4</w:t>
            </w:r>
          </w:p>
        </w:tc>
        <w:tc>
          <w:tcPr>
            <w:tcW w:w="4043" w:type="dxa"/>
            <w:tcBorders>
              <w:top w:val="nil"/>
              <w:left w:val="nil"/>
              <w:bottom w:val="single" w:sz="4" w:space="0" w:color="auto"/>
              <w:right w:val="single" w:sz="4" w:space="0" w:color="auto"/>
            </w:tcBorders>
            <w:shd w:val="clear" w:color="FFFFFF" w:fill="FFFFFF"/>
            <w:vAlign w:val="center"/>
            <w:hideMark/>
          </w:tcPr>
          <w:p w14:paraId="1293008F" w14:textId="77777777" w:rsidR="00E652FA" w:rsidRPr="00E652FA" w:rsidRDefault="00E652FA" w:rsidP="00E652FA">
            <w:pPr>
              <w:spacing w:before="0"/>
              <w:ind w:firstLine="0"/>
              <w:jc w:val="left"/>
              <w:rPr>
                <w:rFonts w:eastAsia="Times New Roman" w:cs="Times New Roman"/>
                <w:kern w:val="0"/>
                <w:sz w:val="24"/>
                <w:szCs w:val="24"/>
                <w14:ligatures w14:val="none"/>
              </w:rPr>
            </w:pPr>
            <w:r w:rsidRPr="00E652FA">
              <w:rPr>
                <w:rFonts w:eastAsia="Times New Roman" w:cs="Times New Roman"/>
                <w:kern w:val="0"/>
                <w:sz w:val="24"/>
                <w:szCs w:val="24"/>
                <w14:ligatures w14:val="none"/>
              </w:rPr>
              <w:t>- Triển khai sinh hoạt, quán triệt định kỳ</w:t>
            </w:r>
          </w:p>
        </w:tc>
        <w:tc>
          <w:tcPr>
            <w:tcW w:w="1701" w:type="dxa"/>
            <w:tcBorders>
              <w:top w:val="nil"/>
              <w:left w:val="nil"/>
              <w:bottom w:val="single" w:sz="4" w:space="0" w:color="auto"/>
              <w:right w:val="single" w:sz="4" w:space="0" w:color="auto"/>
            </w:tcBorders>
            <w:vAlign w:val="center"/>
            <w:hideMark/>
          </w:tcPr>
          <w:p w14:paraId="2C892B9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255B12A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1418" w:type="dxa"/>
            <w:tcBorders>
              <w:top w:val="nil"/>
              <w:left w:val="nil"/>
              <w:bottom w:val="single" w:sz="4" w:space="0" w:color="auto"/>
              <w:right w:val="single" w:sz="4" w:space="0" w:color="auto"/>
            </w:tcBorders>
            <w:shd w:val="clear" w:color="FFFFFF" w:fill="FFFFFF"/>
            <w:vAlign w:val="center"/>
            <w:hideMark/>
          </w:tcPr>
          <w:p w14:paraId="31E88596"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03 kỳ</w:t>
            </w:r>
          </w:p>
        </w:tc>
        <w:tc>
          <w:tcPr>
            <w:tcW w:w="1134" w:type="dxa"/>
            <w:tcBorders>
              <w:top w:val="nil"/>
              <w:left w:val="nil"/>
              <w:bottom w:val="single" w:sz="4" w:space="0" w:color="auto"/>
              <w:right w:val="single" w:sz="4" w:space="0" w:color="auto"/>
            </w:tcBorders>
            <w:vAlign w:val="center"/>
            <w:hideMark/>
          </w:tcPr>
          <w:p w14:paraId="4059A64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3</w:t>
            </w:r>
          </w:p>
        </w:tc>
        <w:tc>
          <w:tcPr>
            <w:tcW w:w="1563" w:type="dxa"/>
            <w:tcBorders>
              <w:top w:val="nil"/>
              <w:left w:val="nil"/>
              <w:bottom w:val="single" w:sz="4" w:space="0" w:color="auto"/>
              <w:right w:val="single" w:sz="4" w:space="0" w:color="auto"/>
            </w:tcBorders>
            <w:vAlign w:val="center"/>
            <w:hideMark/>
          </w:tcPr>
          <w:p w14:paraId="4A4DDDD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nil"/>
              <w:left w:val="nil"/>
              <w:bottom w:val="single" w:sz="4" w:space="0" w:color="auto"/>
              <w:right w:val="single" w:sz="4" w:space="0" w:color="auto"/>
            </w:tcBorders>
            <w:vAlign w:val="center"/>
            <w:hideMark/>
          </w:tcPr>
          <w:p w14:paraId="28457E31"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 </w:t>
            </w:r>
          </w:p>
        </w:tc>
      </w:tr>
      <w:tr w:rsidR="00E652FA" w:rsidRPr="00E652FA" w14:paraId="7554BCF7" w14:textId="77777777" w:rsidTr="00D62A2B">
        <w:trPr>
          <w:gridAfter w:val="1"/>
          <w:wAfter w:w="7" w:type="dxa"/>
          <w:trHeight w:val="1515"/>
        </w:trPr>
        <w:tc>
          <w:tcPr>
            <w:tcW w:w="635" w:type="dxa"/>
            <w:tcBorders>
              <w:top w:val="single" w:sz="4" w:space="0" w:color="auto"/>
              <w:left w:val="single" w:sz="4" w:space="0" w:color="auto"/>
              <w:bottom w:val="single" w:sz="4" w:space="0" w:color="auto"/>
              <w:right w:val="single" w:sz="4" w:space="0" w:color="auto"/>
            </w:tcBorders>
            <w:vAlign w:val="center"/>
            <w:hideMark/>
          </w:tcPr>
          <w:p w14:paraId="5E546BE3" w14:textId="563E4551" w:rsidR="00E652FA" w:rsidRPr="00E652FA" w:rsidRDefault="00D62A2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5</w:t>
            </w:r>
          </w:p>
        </w:tc>
        <w:tc>
          <w:tcPr>
            <w:tcW w:w="4043"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7BBD67A" w14:textId="77777777" w:rsidR="00E652FA" w:rsidRPr="00E652FA" w:rsidRDefault="00E652FA" w:rsidP="00E652FA">
            <w:pPr>
              <w:spacing w:before="0"/>
              <w:ind w:firstLine="0"/>
              <w:jc w:val="left"/>
              <w:rPr>
                <w:rFonts w:eastAsia="Times New Roman" w:cs="Times New Roman"/>
                <w:kern w:val="0"/>
                <w:sz w:val="24"/>
                <w:szCs w:val="24"/>
                <w14:ligatures w14:val="none"/>
              </w:rPr>
            </w:pPr>
            <w:r w:rsidRPr="00E652FA">
              <w:rPr>
                <w:rFonts w:eastAsia="Times New Roman" w:cs="Times New Roman"/>
                <w:kern w:val="0"/>
                <w:sz w:val="24"/>
                <w:szCs w:val="24"/>
                <w14:ligatures w14:val="none"/>
              </w:rPr>
              <w:t>- Việc sắp xếp, tinh gọn tổ chức bộ máy bên trong, đội ngũ công chức, viên chức thuộc Sở đảm bảo hoạt động hiệu năng, hiệu lực, hiệu quả</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1FFF8E"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9BC061"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Thường xuyên</w:t>
            </w:r>
          </w:p>
        </w:tc>
        <w:tc>
          <w:tcPr>
            <w:tcW w:w="1418" w:type="dxa"/>
            <w:tcBorders>
              <w:top w:val="single" w:sz="4" w:space="0" w:color="auto"/>
              <w:left w:val="single" w:sz="4" w:space="0" w:color="auto"/>
              <w:bottom w:val="single" w:sz="4" w:space="0" w:color="auto"/>
              <w:right w:val="single" w:sz="4" w:space="0" w:color="auto"/>
            </w:tcBorders>
            <w:shd w:val="clear" w:color="F4FAFD" w:fill="FFFFFF"/>
            <w:vAlign w:val="center"/>
            <w:hideMark/>
          </w:tcPr>
          <w:p w14:paraId="0C302242" w14:textId="77777777" w:rsidR="00E652FA" w:rsidRPr="00E652FA" w:rsidRDefault="00E652FA" w:rsidP="00E652FA">
            <w:pPr>
              <w:spacing w:before="0"/>
              <w:ind w:firstLine="0"/>
              <w:jc w:val="center"/>
              <w:rPr>
                <w:rFonts w:eastAsia="Times New Roman" w:cs="Times New Roman"/>
                <w:kern w:val="0"/>
                <w:sz w:val="24"/>
                <w:szCs w:val="24"/>
                <w14:ligatures w14:val="none"/>
              </w:rPr>
            </w:pPr>
            <w:r w:rsidRPr="00E652FA">
              <w:rPr>
                <w:rFonts w:eastAsia="Times New Roman" w:cs="Times New Roman"/>
                <w:kern w:val="0"/>
                <w:sz w:val="24"/>
                <w:szCs w:val="24"/>
                <w14:ligatures w14:val="none"/>
              </w:rPr>
              <w:t>Sắp xếp, bố trí nhân sự đúng chuyên môn, nâng cao hiệu quả công tác và chất lượng phục vụ người dân và doanh nghiệp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9EE95D"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46B4EC8"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3BA18C2"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 </w:t>
            </w:r>
          </w:p>
        </w:tc>
      </w:tr>
      <w:tr w:rsidR="00E652FA" w:rsidRPr="00E652FA" w14:paraId="390CABC4" w14:textId="77777777" w:rsidTr="009D17AE">
        <w:trPr>
          <w:trHeight w:val="375"/>
        </w:trPr>
        <w:tc>
          <w:tcPr>
            <w:tcW w:w="635" w:type="dxa"/>
            <w:tcBorders>
              <w:top w:val="nil"/>
              <w:left w:val="single" w:sz="4" w:space="0" w:color="auto"/>
              <w:bottom w:val="single" w:sz="4" w:space="0" w:color="auto"/>
              <w:right w:val="single" w:sz="4" w:space="0" w:color="auto"/>
            </w:tcBorders>
            <w:vAlign w:val="center"/>
            <w:hideMark/>
          </w:tcPr>
          <w:p w14:paraId="4EE23E8D" w14:textId="564898F3"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V</w:t>
            </w:r>
          </w:p>
        </w:tc>
        <w:tc>
          <w:tcPr>
            <w:tcW w:w="14260" w:type="dxa"/>
            <w:gridSpan w:val="9"/>
            <w:tcBorders>
              <w:top w:val="single" w:sz="4" w:space="0" w:color="auto"/>
              <w:left w:val="nil"/>
              <w:bottom w:val="single" w:sz="4" w:space="0" w:color="auto"/>
              <w:right w:val="single" w:sz="4" w:space="0" w:color="000000"/>
            </w:tcBorders>
            <w:vAlign w:val="center"/>
            <w:hideMark/>
          </w:tcPr>
          <w:p w14:paraId="58867393"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(5): PHÁT TRIỂN VĂN HÓA, CON NGƯỜI, BẢO ĐẢM AN SINH XÃ HỘI, NÂNG CAO ĐỜI SỐNG NHÂN DÂN</w:t>
            </w:r>
          </w:p>
        </w:tc>
      </w:tr>
      <w:tr w:rsidR="00C034A3" w:rsidRPr="00E652FA" w14:paraId="28B4B89B" w14:textId="77777777" w:rsidTr="009D17AE">
        <w:trPr>
          <w:gridAfter w:val="1"/>
          <w:wAfter w:w="7" w:type="dxa"/>
          <w:trHeight w:val="630"/>
        </w:trPr>
        <w:tc>
          <w:tcPr>
            <w:tcW w:w="635" w:type="dxa"/>
            <w:tcBorders>
              <w:top w:val="nil"/>
              <w:left w:val="single" w:sz="4" w:space="0" w:color="auto"/>
              <w:bottom w:val="single" w:sz="4" w:space="0" w:color="auto"/>
              <w:right w:val="single" w:sz="4" w:space="0" w:color="auto"/>
            </w:tcBorders>
            <w:vAlign w:val="center"/>
            <w:hideMark/>
          </w:tcPr>
          <w:p w14:paraId="36263E1E" w14:textId="0A9CC434" w:rsidR="00C034A3" w:rsidRPr="00E652FA" w:rsidRDefault="00C034A3" w:rsidP="00C034A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1</w:t>
            </w:r>
          </w:p>
        </w:tc>
        <w:tc>
          <w:tcPr>
            <w:tcW w:w="4043" w:type="dxa"/>
            <w:tcBorders>
              <w:top w:val="nil"/>
              <w:left w:val="nil"/>
              <w:bottom w:val="single" w:sz="4" w:space="0" w:color="auto"/>
              <w:right w:val="single" w:sz="4" w:space="0" w:color="auto"/>
            </w:tcBorders>
            <w:vAlign w:val="center"/>
            <w:hideMark/>
          </w:tcPr>
          <w:p w14:paraId="7429DC69" w14:textId="77777777" w:rsidR="00C034A3" w:rsidRPr="00E652FA" w:rsidRDefault="00C034A3" w:rsidP="00C034A3">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Tổ chức tập huấn về nghiệp vụ công tác tín ngưỡng, tôn giáo</w:t>
            </w:r>
          </w:p>
        </w:tc>
        <w:tc>
          <w:tcPr>
            <w:tcW w:w="1701" w:type="dxa"/>
            <w:tcBorders>
              <w:top w:val="nil"/>
              <w:left w:val="nil"/>
              <w:bottom w:val="single" w:sz="4" w:space="0" w:color="auto"/>
              <w:right w:val="single" w:sz="4" w:space="0" w:color="auto"/>
            </w:tcBorders>
            <w:vAlign w:val="center"/>
            <w:hideMark/>
          </w:tcPr>
          <w:p w14:paraId="04F9AE58"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79A225BB"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Khó; nâng cao năng lực cán bộ cơ sở</w:t>
            </w:r>
          </w:p>
        </w:tc>
        <w:tc>
          <w:tcPr>
            <w:tcW w:w="1418" w:type="dxa"/>
            <w:tcBorders>
              <w:top w:val="nil"/>
              <w:left w:val="nil"/>
              <w:bottom w:val="single" w:sz="4" w:space="0" w:color="auto"/>
              <w:right w:val="single" w:sz="4" w:space="0" w:color="auto"/>
            </w:tcBorders>
            <w:vAlign w:val="center"/>
            <w:hideMark/>
          </w:tcPr>
          <w:p w14:paraId="5C8E66E0"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02 lớp</w:t>
            </w:r>
          </w:p>
        </w:tc>
        <w:tc>
          <w:tcPr>
            <w:tcW w:w="1134" w:type="dxa"/>
            <w:tcBorders>
              <w:top w:val="nil"/>
              <w:left w:val="nil"/>
              <w:bottom w:val="single" w:sz="4" w:space="0" w:color="auto"/>
              <w:right w:val="single" w:sz="4" w:space="0" w:color="auto"/>
            </w:tcBorders>
            <w:vAlign w:val="center"/>
            <w:hideMark/>
          </w:tcPr>
          <w:p w14:paraId="5E0D8799" w14:textId="7491D6F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02 lớp</w:t>
            </w:r>
          </w:p>
        </w:tc>
        <w:tc>
          <w:tcPr>
            <w:tcW w:w="1563" w:type="dxa"/>
            <w:tcBorders>
              <w:top w:val="nil"/>
              <w:left w:val="nil"/>
              <w:bottom w:val="single" w:sz="4" w:space="0" w:color="auto"/>
              <w:right w:val="single" w:sz="4" w:space="0" w:color="auto"/>
            </w:tcBorders>
            <w:vAlign w:val="center"/>
            <w:hideMark/>
          </w:tcPr>
          <w:p w14:paraId="4817EBD2"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nil"/>
              <w:left w:val="nil"/>
              <w:bottom w:val="single" w:sz="4" w:space="0" w:color="auto"/>
              <w:right w:val="single" w:sz="4" w:space="0" w:color="auto"/>
            </w:tcBorders>
            <w:vAlign w:val="center"/>
            <w:hideMark/>
          </w:tcPr>
          <w:p w14:paraId="58BEBF10"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C034A3" w:rsidRPr="00E652FA" w14:paraId="4B49327F" w14:textId="77777777" w:rsidTr="009D17AE">
        <w:trPr>
          <w:gridAfter w:val="1"/>
          <w:wAfter w:w="7" w:type="dxa"/>
          <w:trHeight w:val="1575"/>
        </w:trPr>
        <w:tc>
          <w:tcPr>
            <w:tcW w:w="635" w:type="dxa"/>
            <w:tcBorders>
              <w:top w:val="nil"/>
              <w:left w:val="single" w:sz="4" w:space="0" w:color="auto"/>
              <w:bottom w:val="single" w:sz="4" w:space="0" w:color="auto"/>
              <w:right w:val="single" w:sz="4" w:space="0" w:color="auto"/>
            </w:tcBorders>
            <w:vAlign w:val="center"/>
            <w:hideMark/>
          </w:tcPr>
          <w:p w14:paraId="381AEC73" w14:textId="4BEA9C39" w:rsidR="00C034A3" w:rsidRPr="00E652FA" w:rsidRDefault="00C034A3" w:rsidP="00C034A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2</w:t>
            </w:r>
          </w:p>
        </w:tc>
        <w:tc>
          <w:tcPr>
            <w:tcW w:w="4043" w:type="dxa"/>
            <w:tcBorders>
              <w:top w:val="nil"/>
              <w:left w:val="nil"/>
              <w:bottom w:val="single" w:sz="4" w:space="0" w:color="auto"/>
              <w:right w:val="single" w:sz="4" w:space="0" w:color="auto"/>
            </w:tcBorders>
            <w:vAlign w:val="center"/>
            <w:hideMark/>
          </w:tcPr>
          <w:p w14:paraId="7BEDBEF5" w14:textId="2B3F3D77" w:rsidR="00C034A3" w:rsidRPr="00E652FA" w:rsidRDefault="00C034A3" w:rsidP="00C034A3">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Tổ chức các lớp Hội nghị tập huấn nghiệp vụ, tuyên truyền, phổ biến giáo dục pháp luật về bình đẳng giới</w:t>
            </w:r>
          </w:p>
        </w:tc>
        <w:tc>
          <w:tcPr>
            <w:tcW w:w="1701" w:type="dxa"/>
            <w:tcBorders>
              <w:top w:val="nil"/>
              <w:left w:val="nil"/>
              <w:bottom w:val="single" w:sz="4" w:space="0" w:color="auto"/>
              <w:right w:val="single" w:sz="4" w:space="0" w:color="auto"/>
            </w:tcBorders>
            <w:vAlign w:val="center"/>
            <w:hideMark/>
          </w:tcPr>
          <w:p w14:paraId="6AC3AC45"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6FB4C93A"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Khó; nâng cao năng lực phạm vi toàn tỉnh</w:t>
            </w:r>
          </w:p>
        </w:tc>
        <w:tc>
          <w:tcPr>
            <w:tcW w:w="1418" w:type="dxa"/>
            <w:tcBorders>
              <w:top w:val="nil"/>
              <w:left w:val="nil"/>
              <w:bottom w:val="single" w:sz="4" w:space="0" w:color="auto"/>
              <w:right w:val="single" w:sz="4" w:space="0" w:color="auto"/>
            </w:tcBorders>
            <w:vAlign w:val="center"/>
            <w:hideMark/>
          </w:tcPr>
          <w:p w14:paraId="0598A112" w14:textId="290A714B" w:rsidR="00C034A3" w:rsidRPr="009D17AE" w:rsidRDefault="00C034A3" w:rsidP="00C034A3">
            <w:pPr>
              <w:spacing w:before="0"/>
              <w:ind w:firstLine="0"/>
              <w:jc w:val="center"/>
              <w:rPr>
                <w:rFonts w:eastAsia="Times New Roman" w:cs="Times New Roman"/>
                <w:color w:val="000000" w:themeColor="text1"/>
                <w:kern w:val="0"/>
                <w:sz w:val="24"/>
                <w:szCs w:val="24"/>
                <w14:ligatures w14:val="none"/>
              </w:rPr>
            </w:pPr>
            <w:r w:rsidRPr="009D17AE">
              <w:rPr>
                <w:rFonts w:eastAsia="Times New Roman" w:cs="Times New Roman"/>
                <w:color w:val="000000" w:themeColor="text1"/>
                <w:kern w:val="0"/>
                <w:sz w:val="24"/>
                <w:szCs w:val="24"/>
                <w14:ligatures w14:val="none"/>
              </w:rPr>
              <w:t>0</w:t>
            </w:r>
            <w:r>
              <w:rPr>
                <w:rFonts w:eastAsia="Times New Roman" w:cs="Times New Roman"/>
                <w:color w:val="000000" w:themeColor="text1"/>
                <w:kern w:val="0"/>
                <w:sz w:val="24"/>
                <w:szCs w:val="24"/>
                <w14:ligatures w14:val="none"/>
              </w:rPr>
              <w:t>1</w:t>
            </w:r>
            <w:r w:rsidRPr="009D17AE">
              <w:rPr>
                <w:rFonts w:eastAsia="Times New Roman" w:cs="Times New Roman"/>
                <w:color w:val="000000" w:themeColor="text1"/>
                <w:kern w:val="0"/>
                <w:sz w:val="24"/>
                <w:szCs w:val="24"/>
                <w14:ligatures w14:val="none"/>
              </w:rPr>
              <w:t xml:space="preserve"> lớp</w:t>
            </w:r>
          </w:p>
        </w:tc>
        <w:tc>
          <w:tcPr>
            <w:tcW w:w="1134" w:type="dxa"/>
            <w:tcBorders>
              <w:top w:val="nil"/>
              <w:left w:val="nil"/>
              <w:bottom w:val="single" w:sz="4" w:space="0" w:color="auto"/>
              <w:right w:val="single" w:sz="4" w:space="0" w:color="auto"/>
            </w:tcBorders>
            <w:vAlign w:val="center"/>
            <w:hideMark/>
          </w:tcPr>
          <w:p w14:paraId="4B67F1B3" w14:textId="423617A0" w:rsidR="00C034A3" w:rsidRPr="009D17AE" w:rsidRDefault="00C034A3" w:rsidP="00C034A3">
            <w:pPr>
              <w:spacing w:before="0"/>
              <w:ind w:firstLine="0"/>
              <w:jc w:val="center"/>
              <w:rPr>
                <w:rFonts w:eastAsia="Times New Roman" w:cs="Times New Roman"/>
                <w:color w:val="000000" w:themeColor="text1"/>
                <w:kern w:val="0"/>
                <w:sz w:val="24"/>
                <w:szCs w:val="24"/>
                <w14:ligatures w14:val="none"/>
              </w:rPr>
            </w:pPr>
            <w:r w:rsidRPr="009D17AE">
              <w:rPr>
                <w:rFonts w:eastAsia="Times New Roman" w:cs="Times New Roman"/>
                <w:color w:val="000000" w:themeColor="text1"/>
                <w:kern w:val="0"/>
                <w:sz w:val="24"/>
                <w:szCs w:val="24"/>
                <w14:ligatures w14:val="none"/>
              </w:rPr>
              <w:t>0</w:t>
            </w:r>
            <w:r>
              <w:rPr>
                <w:rFonts w:eastAsia="Times New Roman" w:cs="Times New Roman"/>
                <w:color w:val="000000" w:themeColor="text1"/>
                <w:kern w:val="0"/>
                <w:sz w:val="24"/>
                <w:szCs w:val="24"/>
                <w14:ligatures w14:val="none"/>
              </w:rPr>
              <w:t>1</w:t>
            </w:r>
            <w:r w:rsidRPr="009D17AE">
              <w:rPr>
                <w:rFonts w:eastAsia="Times New Roman" w:cs="Times New Roman"/>
                <w:color w:val="000000" w:themeColor="text1"/>
                <w:kern w:val="0"/>
                <w:sz w:val="24"/>
                <w:szCs w:val="24"/>
                <w14:ligatures w14:val="none"/>
              </w:rPr>
              <w:t xml:space="preserve"> lớp</w:t>
            </w:r>
          </w:p>
        </w:tc>
        <w:tc>
          <w:tcPr>
            <w:tcW w:w="1563" w:type="dxa"/>
            <w:tcBorders>
              <w:top w:val="nil"/>
              <w:left w:val="nil"/>
              <w:bottom w:val="single" w:sz="4" w:space="0" w:color="auto"/>
              <w:right w:val="single" w:sz="4" w:space="0" w:color="auto"/>
            </w:tcBorders>
            <w:vAlign w:val="center"/>
            <w:hideMark/>
          </w:tcPr>
          <w:p w14:paraId="6DB048C6" w14:textId="6FFFD23F" w:rsidR="00C034A3" w:rsidRPr="009D17AE" w:rsidRDefault="00C034A3" w:rsidP="00C034A3">
            <w:pPr>
              <w:spacing w:before="0"/>
              <w:ind w:firstLine="0"/>
              <w:jc w:val="center"/>
              <w:rPr>
                <w:rFonts w:eastAsia="Times New Roman" w:cs="Times New Roman"/>
                <w:color w:val="000000" w:themeColor="text1"/>
                <w:kern w:val="0"/>
                <w:sz w:val="24"/>
                <w:szCs w:val="24"/>
                <w14:ligatures w14:val="none"/>
              </w:rPr>
            </w:pPr>
            <w:r w:rsidRPr="009D17AE">
              <w:rPr>
                <w:rFonts w:eastAsia="Times New Roman" w:cs="Times New Roman"/>
                <w:color w:val="000000" w:themeColor="text1"/>
                <w:kern w:val="0"/>
                <w:sz w:val="24"/>
                <w:szCs w:val="24"/>
                <w14:ligatures w14:val="none"/>
              </w:rPr>
              <w:t>Tháng 9/2026</w:t>
            </w:r>
          </w:p>
        </w:tc>
        <w:tc>
          <w:tcPr>
            <w:tcW w:w="992" w:type="dxa"/>
            <w:gridSpan w:val="2"/>
            <w:tcBorders>
              <w:top w:val="nil"/>
              <w:left w:val="nil"/>
              <w:bottom w:val="single" w:sz="4" w:space="0" w:color="auto"/>
              <w:right w:val="single" w:sz="4" w:space="0" w:color="auto"/>
            </w:tcBorders>
            <w:vAlign w:val="center"/>
            <w:hideMark/>
          </w:tcPr>
          <w:p w14:paraId="1EE4D196"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C034A3" w:rsidRPr="00E652FA" w14:paraId="6F148D0C" w14:textId="77777777" w:rsidTr="009D17AE">
        <w:trPr>
          <w:gridAfter w:val="1"/>
          <w:wAfter w:w="7" w:type="dxa"/>
          <w:trHeight w:val="630"/>
        </w:trPr>
        <w:tc>
          <w:tcPr>
            <w:tcW w:w="635" w:type="dxa"/>
            <w:tcBorders>
              <w:top w:val="nil"/>
              <w:left w:val="single" w:sz="4" w:space="0" w:color="auto"/>
              <w:bottom w:val="single" w:sz="4" w:space="0" w:color="auto"/>
              <w:right w:val="single" w:sz="4" w:space="0" w:color="auto"/>
            </w:tcBorders>
            <w:vAlign w:val="center"/>
            <w:hideMark/>
          </w:tcPr>
          <w:p w14:paraId="52230528" w14:textId="5367794C" w:rsidR="00C034A3" w:rsidRPr="00E652FA" w:rsidRDefault="00C034A3" w:rsidP="00C034A3">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3</w:t>
            </w:r>
          </w:p>
        </w:tc>
        <w:tc>
          <w:tcPr>
            <w:tcW w:w="4043" w:type="dxa"/>
            <w:tcBorders>
              <w:top w:val="nil"/>
              <w:left w:val="nil"/>
              <w:bottom w:val="single" w:sz="4" w:space="0" w:color="auto"/>
              <w:right w:val="single" w:sz="4" w:space="0" w:color="auto"/>
            </w:tcBorders>
            <w:vAlign w:val="center"/>
            <w:hideMark/>
          </w:tcPr>
          <w:p w14:paraId="2489B343" w14:textId="77777777" w:rsidR="00C034A3" w:rsidRPr="00E652FA" w:rsidRDefault="00C034A3" w:rsidP="00C034A3">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Tổ chức tập huấn về nghiệp vụ công tác dân tộc cho cấp xã</w:t>
            </w:r>
          </w:p>
        </w:tc>
        <w:tc>
          <w:tcPr>
            <w:tcW w:w="1701" w:type="dxa"/>
            <w:tcBorders>
              <w:top w:val="nil"/>
              <w:left w:val="nil"/>
              <w:bottom w:val="single" w:sz="4" w:space="0" w:color="auto"/>
              <w:right w:val="single" w:sz="4" w:space="0" w:color="auto"/>
            </w:tcBorders>
            <w:vAlign w:val="center"/>
            <w:hideMark/>
          </w:tcPr>
          <w:p w14:paraId="51AEE21D"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nil"/>
              <w:left w:val="nil"/>
              <w:bottom w:val="single" w:sz="4" w:space="0" w:color="auto"/>
              <w:right w:val="single" w:sz="4" w:space="0" w:color="auto"/>
            </w:tcBorders>
            <w:vAlign w:val="center"/>
            <w:hideMark/>
          </w:tcPr>
          <w:p w14:paraId="3D254508"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Khó; nâng cao năng lực cán bộ cơ sở</w:t>
            </w:r>
          </w:p>
        </w:tc>
        <w:tc>
          <w:tcPr>
            <w:tcW w:w="1418" w:type="dxa"/>
            <w:tcBorders>
              <w:top w:val="nil"/>
              <w:left w:val="nil"/>
              <w:bottom w:val="single" w:sz="4" w:space="0" w:color="auto"/>
              <w:right w:val="single" w:sz="4" w:space="0" w:color="auto"/>
            </w:tcBorders>
            <w:vAlign w:val="center"/>
            <w:hideMark/>
          </w:tcPr>
          <w:p w14:paraId="59D61D38"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06 lớp</w:t>
            </w:r>
          </w:p>
        </w:tc>
        <w:tc>
          <w:tcPr>
            <w:tcW w:w="1134" w:type="dxa"/>
            <w:tcBorders>
              <w:top w:val="nil"/>
              <w:left w:val="nil"/>
              <w:bottom w:val="single" w:sz="4" w:space="0" w:color="auto"/>
              <w:right w:val="single" w:sz="4" w:space="0" w:color="auto"/>
            </w:tcBorders>
            <w:vAlign w:val="center"/>
            <w:hideMark/>
          </w:tcPr>
          <w:p w14:paraId="062BDAF8" w14:textId="0434E173"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06 lớp</w:t>
            </w:r>
          </w:p>
        </w:tc>
        <w:tc>
          <w:tcPr>
            <w:tcW w:w="1563" w:type="dxa"/>
            <w:tcBorders>
              <w:top w:val="nil"/>
              <w:left w:val="nil"/>
              <w:bottom w:val="single" w:sz="4" w:space="0" w:color="auto"/>
              <w:right w:val="single" w:sz="4" w:space="0" w:color="auto"/>
            </w:tcBorders>
            <w:vAlign w:val="center"/>
            <w:hideMark/>
          </w:tcPr>
          <w:p w14:paraId="5B7C059A"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nil"/>
              <w:left w:val="nil"/>
              <w:bottom w:val="single" w:sz="4" w:space="0" w:color="auto"/>
              <w:right w:val="single" w:sz="4" w:space="0" w:color="auto"/>
            </w:tcBorders>
            <w:vAlign w:val="center"/>
            <w:hideMark/>
          </w:tcPr>
          <w:p w14:paraId="3FEFD6E9" w14:textId="77777777" w:rsidR="00C034A3" w:rsidRPr="00E652FA" w:rsidRDefault="00C034A3" w:rsidP="00C034A3">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r w:rsidR="00E652FA" w:rsidRPr="00E652FA" w14:paraId="34C3B47C" w14:textId="77777777" w:rsidTr="009D17AE">
        <w:trPr>
          <w:trHeight w:val="735"/>
        </w:trPr>
        <w:tc>
          <w:tcPr>
            <w:tcW w:w="635" w:type="dxa"/>
            <w:tcBorders>
              <w:top w:val="nil"/>
              <w:left w:val="single" w:sz="4" w:space="0" w:color="auto"/>
              <w:bottom w:val="single" w:sz="4" w:space="0" w:color="auto"/>
              <w:right w:val="single" w:sz="4" w:space="0" w:color="auto"/>
            </w:tcBorders>
            <w:vAlign w:val="center"/>
            <w:hideMark/>
          </w:tcPr>
          <w:p w14:paraId="0273EE7D" w14:textId="13A9A585" w:rsidR="00E652FA" w:rsidRPr="00E652FA" w:rsidRDefault="007E64DB" w:rsidP="00E652FA">
            <w:pPr>
              <w:spacing w:before="0"/>
              <w:ind w:firstLine="0"/>
              <w:jc w:val="center"/>
              <w:rPr>
                <w:rFonts w:eastAsia="Times New Roman" w:cs="Times New Roman"/>
                <w:b/>
                <w:bCs/>
                <w:color w:val="000000"/>
                <w:kern w:val="0"/>
                <w:sz w:val="24"/>
                <w:szCs w:val="24"/>
                <w14:ligatures w14:val="none"/>
              </w:rPr>
            </w:pPr>
            <w:r>
              <w:rPr>
                <w:rFonts w:eastAsia="Times New Roman" w:cs="Times New Roman"/>
                <w:b/>
                <w:bCs/>
                <w:color w:val="000000"/>
                <w:kern w:val="0"/>
                <w:sz w:val="24"/>
                <w:szCs w:val="24"/>
                <w14:ligatures w14:val="none"/>
              </w:rPr>
              <w:t>VI</w:t>
            </w:r>
          </w:p>
        </w:tc>
        <w:tc>
          <w:tcPr>
            <w:tcW w:w="14260" w:type="dxa"/>
            <w:gridSpan w:val="9"/>
            <w:tcBorders>
              <w:top w:val="single" w:sz="4" w:space="0" w:color="auto"/>
              <w:left w:val="nil"/>
              <w:bottom w:val="single" w:sz="4" w:space="0" w:color="auto"/>
              <w:right w:val="single" w:sz="4" w:space="0" w:color="000000"/>
            </w:tcBorders>
            <w:vAlign w:val="center"/>
            <w:hideMark/>
          </w:tcPr>
          <w:p w14:paraId="3490DEE5" w14:textId="77777777" w:rsidR="00E652FA" w:rsidRPr="00E652FA" w:rsidRDefault="00E652FA" w:rsidP="00E652FA">
            <w:pPr>
              <w:spacing w:before="0"/>
              <w:ind w:firstLine="0"/>
              <w:jc w:val="left"/>
              <w:rPr>
                <w:rFonts w:eastAsia="Times New Roman" w:cs="Times New Roman"/>
                <w:b/>
                <w:bCs/>
                <w:color w:val="000000"/>
                <w:kern w:val="0"/>
                <w:sz w:val="24"/>
                <w:szCs w:val="24"/>
                <w14:ligatures w14:val="none"/>
              </w:rPr>
            </w:pPr>
            <w:r w:rsidRPr="00E652FA">
              <w:rPr>
                <w:rFonts w:eastAsia="Times New Roman" w:cs="Times New Roman"/>
                <w:b/>
                <w:bCs/>
                <w:color w:val="000000"/>
                <w:kern w:val="0"/>
                <w:sz w:val="24"/>
                <w:szCs w:val="24"/>
                <w14:ligatures w14:val="none"/>
              </w:rPr>
              <w:t>TRỤC (6): CỦNG CỐ QUỐC PHÒNG, AN NINH, GIỮ VỮNG ỔN ĐỊNH CHÍNH TRỊ - XÃ HỘI, NÂNG CAO HIỆU QUẢ ĐỐI NGOẠI VÀ HỘI NHẬP QUỐC TẾ</w:t>
            </w:r>
          </w:p>
        </w:tc>
      </w:tr>
      <w:tr w:rsidR="00E652FA" w:rsidRPr="00E652FA" w14:paraId="18786863" w14:textId="77777777" w:rsidTr="009D17AE">
        <w:trPr>
          <w:gridAfter w:val="1"/>
          <w:wAfter w:w="7" w:type="dxa"/>
          <w:trHeight w:val="2205"/>
        </w:trPr>
        <w:tc>
          <w:tcPr>
            <w:tcW w:w="635" w:type="dxa"/>
            <w:tcBorders>
              <w:top w:val="single" w:sz="4" w:space="0" w:color="auto"/>
              <w:left w:val="single" w:sz="4" w:space="0" w:color="auto"/>
              <w:bottom w:val="single" w:sz="4" w:space="0" w:color="auto"/>
              <w:right w:val="single" w:sz="4" w:space="0" w:color="auto"/>
            </w:tcBorders>
            <w:vAlign w:val="center"/>
            <w:hideMark/>
          </w:tcPr>
          <w:p w14:paraId="52EFD9DA" w14:textId="19455808" w:rsidR="00E652FA" w:rsidRPr="00E652FA" w:rsidRDefault="007E64DB"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lastRenderedPageBreak/>
              <w:t>1</w:t>
            </w:r>
          </w:p>
        </w:tc>
        <w:tc>
          <w:tcPr>
            <w:tcW w:w="4043" w:type="dxa"/>
            <w:tcBorders>
              <w:top w:val="single" w:sz="4" w:space="0" w:color="auto"/>
              <w:left w:val="nil"/>
              <w:bottom w:val="single" w:sz="4" w:space="0" w:color="auto"/>
              <w:right w:val="single" w:sz="4" w:space="0" w:color="auto"/>
            </w:tcBorders>
            <w:vAlign w:val="center"/>
            <w:hideMark/>
          </w:tcPr>
          <w:p w14:paraId="5685741C"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Thực hiện công tác quản lý nhà nước về tín ngưỡng, tôn giáo thông qua tuyên truyền, hướng dẫn và triển khai chính sách nhằm góp phần giữ vững ổn định chính trị, trật tự an toàn xã hội trên địa bàn tỉnh</w:t>
            </w:r>
          </w:p>
        </w:tc>
        <w:tc>
          <w:tcPr>
            <w:tcW w:w="1701" w:type="dxa"/>
            <w:tcBorders>
              <w:top w:val="single" w:sz="4" w:space="0" w:color="auto"/>
              <w:left w:val="nil"/>
              <w:bottom w:val="single" w:sz="4" w:space="0" w:color="auto"/>
              <w:right w:val="single" w:sz="4" w:space="0" w:color="auto"/>
            </w:tcBorders>
            <w:vAlign w:val="center"/>
            <w:hideMark/>
          </w:tcPr>
          <w:p w14:paraId="58C42FEF" w14:textId="77777777" w:rsidR="00E652FA" w:rsidRPr="00E652FA" w:rsidRDefault="00E652FA" w:rsidP="00E652FA">
            <w:pPr>
              <w:spacing w:before="0"/>
              <w:ind w:firstLine="0"/>
              <w:jc w:val="center"/>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Sở</w:t>
            </w:r>
          </w:p>
        </w:tc>
        <w:tc>
          <w:tcPr>
            <w:tcW w:w="3402" w:type="dxa"/>
            <w:tcBorders>
              <w:top w:val="single" w:sz="4" w:space="0" w:color="auto"/>
              <w:left w:val="nil"/>
              <w:bottom w:val="single" w:sz="4" w:space="0" w:color="auto"/>
              <w:right w:val="single" w:sz="4" w:space="0" w:color="auto"/>
            </w:tcBorders>
            <w:vAlign w:val="center"/>
            <w:hideMark/>
          </w:tcPr>
          <w:p w14:paraId="796FD4E3"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Tác động đến an ninh chính trị, khối đại đoàn kết toàn dân tộc</w:t>
            </w:r>
          </w:p>
        </w:tc>
        <w:tc>
          <w:tcPr>
            <w:tcW w:w="1418" w:type="dxa"/>
            <w:tcBorders>
              <w:top w:val="single" w:sz="4" w:space="0" w:color="auto"/>
              <w:left w:val="nil"/>
              <w:bottom w:val="single" w:sz="4" w:space="0" w:color="auto"/>
              <w:right w:val="single" w:sz="4" w:space="0" w:color="auto"/>
            </w:tcBorders>
            <w:vAlign w:val="center"/>
            <w:hideMark/>
          </w:tcPr>
          <w:p w14:paraId="52470C56" w14:textId="6265CED6" w:rsidR="00E652FA" w:rsidRPr="00E652FA" w:rsidRDefault="00C034A3" w:rsidP="00E652FA">
            <w:pPr>
              <w:spacing w:before="0"/>
              <w:ind w:firstLine="0"/>
              <w:jc w:val="left"/>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Báo cáo, Công văn, hướng dẫn</w:t>
            </w:r>
          </w:p>
        </w:tc>
        <w:tc>
          <w:tcPr>
            <w:tcW w:w="1134" w:type="dxa"/>
            <w:tcBorders>
              <w:top w:val="single" w:sz="4" w:space="0" w:color="auto"/>
              <w:left w:val="nil"/>
              <w:bottom w:val="single" w:sz="4" w:space="0" w:color="auto"/>
              <w:right w:val="single" w:sz="4" w:space="0" w:color="auto"/>
            </w:tcBorders>
            <w:vAlign w:val="center"/>
            <w:hideMark/>
          </w:tcPr>
          <w:p w14:paraId="0AB13376" w14:textId="549B046B" w:rsidR="00E652FA" w:rsidRPr="00E652FA" w:rsidRDefault="00E237B3" w:rsidP="00E652FA">
            <w:pPr>
              <w:spacing w:before="0"/>
              <w:ind w:firstLine="0"/>
              <w:jc w:val="center"/>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Báo cáo, Công văn, hướng dẫn</w:t>
            </w:r>
          </w:p>
        </w:tc>
        <w:tc>
          <w:tcPr>
            <w:tcW w:w="1563" w:type="dxa"/>
            <w:tcBorders>
              <w:top w:val="single" w:sz="4" w:space="0" w:color="auto"/>
              <w:left w:val="nil"/>
              <w:bottom w:val="single" w:sz="4" w:space="0" w:color="auto"/>
              <w:right w:val="single" w:sz="4" w:space="0" w:color="auto"/>
            </w:tcBorders>
            <w:vAlign w:val="center"/>
            <w:hideMark/>
          </w:tcPr>
          <w:p w14:paraId="4B0FDEC7" w14:textId="524D4E84" w:rsidR="00E652FA" w:rsidRPr="00E652FA" w:rsidRDefault="00E237B3"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Tháng 9/2026</w:t>
            </w:r>
          </w:p>
        </w:tc>
        <w:tc>
          <w:tcPr>
            <w:tcW w:w="992" w:type="dxa"/>
            <w:gridSpan w:val="2"/>
            <w:tcBorders>
              <w:top w:val="single" w:sz="4" w:space="0" w:color="auto"/>
              <w:left w:val="nil"/>
              <w:bottom w:val="single" w:sz="4" w:space="0" w:color="auto"/>
              <w:right w:val="single" w:sz="4" w:space="0" w:color="auto"/>
            </w:tcBorders>
            <w:vAlign w:val="center"/>
            <w:hideMark/>
          </w:tcPr>
          <w:p w14:paraId="3AE258E0" w14:textId="77777777" w:rsidR="00E652FA" w:rsidRPr="00E652FA" w:rsidRDefault="00E652FA" w:rsidP="00E652FA">
            <w:pPr>
              <w:spacing w:before="0"/>
              <w:ind w:firstLine="0"/>
              <w:jc w:val="left"/>
              <w:rPr>
                <w:rFonts w:eastAsia="Times New Roman" w:cs="Times New Roman"/>
                <w:color w:val="000000"/>
                <w:kern w:val="0"/>
                <w:sz w:val="24"/>
                <w:szCs w:val="24"/>
                <w14:ligatures w14:val="none"/>
              </w:rPr>
            </w:pPr>
            <w:r w:rsidRPr="00E652FA">
              <w:rPr>
                <w:rFonts w:eastAsia="Times New Roman" w:cs="Times New Roman"/>
                <w:color w:val="000000"/>
                <w:kern w:val="0"/>
                <w:sz w:val="24"/>
                <w:szCs w:val="24"/>
                <w14:ligatures w14:val="none"/>
              </w:rPr>
              <w:t> </w:t>
            </w:r>
          </w:p>
        </w:tc>
      </w:tr>
    </w:tbl>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6830"/>
      </w:tblGrid>
      <w:tr w:rsidR="007244D3" w:rsidRPr="007244D3" w14:paraId="7070807B" w14:textId="77777777" w:rsidTr="006B0268">
        <w:tc>
          <w:tcPr>
            <w:tcW w:w="8217" w:type="dxa"/>
          </w:tcPr>
          <w:p w14:paraId="448D73B3" w14:textId="4E6A61D5" w:rsidR="007244D3" w:rsidRPr="007244D3" w:rsidRDefault="007244D3" w:rsidP="007244D3">
            <w:pPr>
              <w:widowControl/>
              <w:autoSpaceDE/>
              <w:autoSpaceDN/>
              <w:spacing w:before="120"/>
              <w:ind w:firstLine="720"/>
              <w:jc w:val="center"/>
              <w:rPr>
                <w:rFonts w:ascii="Times New Roman" w:hAnsi="Times New Roman" w:cs="Times New Roman"/>
                <w:b/>
              </w:rPr>
            </w:pPr>
          </w:p>
        </w:tc>
        <w:tc>
          <w:tcPr>
            <w:tcW w:w="6830" w:type="dxa"/>
          </w:tcPr>
          <w:p w14:paraId="6100A2C0" w14:textId="11BB02E2" w:rsidR="007244D3" w:rsidRPr="007244D3" w:rsidRDefault="007244D3" w:rsidP="007244D3">
            <w:pPr>
              <w:widowControl/>
              <w:autoSpaceDE/>
              <w:autoSpaceDN/>
              <w:spacing w:before="120"/>
              <w:jc w:val="center"/>
              <w:rPr>
                <w:rFonts w:ascii="Times New Roman" w:hAnsi="Times New Roman" w:cs="Times New Roman"/>
              </w:rPr>
            </w:pPr>
          </w:p>
        </w:tc>
      </w:tr>
    </w:tbl>
    <w:p w14:paraId="1DF74AD4" w14:textId="77777777" w:rsidR="007244D3" w:rsidRPr="007244D3" w:rsidRDefault="007244D3" w:rsidP="007244D3">
      <w:pPr>
        <w:jc w:val="center"/>
        <w:rPr>
          <w:rFonts w:cs="Times New Roman"/>
        </w:rPr>
      </w:pPr>
    </w:p>
    <w:sectPr w:rsidR="007244D3" w:rsidRPr="007244D3" w:rsidSect="00E652FA">
      <w:pgSz w:w="16840" w:h="11907" w:orient="landscape" w:code="9"/>
      <w:pgMar w:top="1701"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0E95" w14:textId="77777777" w:rsidR="00B71FBB" w:rsidRDefault="00B71FBB" w:rsidP="00E652FA">
      <w:pPr>
        <w:spacing w:before="0"/>
      </w:pPr>
      <w:r>
        <w:separator/>
      </w:r>
    </w:p>
  </w:endnote>
  <w:endnote w:type="continuationSeparator" w:id="0">
    <w:p w14:paraId="341B6EDF" w14:textId="77777777" w:rsidR="00B71FBB" w:rsidRDefault="00B71FBB" w:rsidP="00E652F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F3FA" w14:textId="77777777" w:rsidR="00B71FBB" w:rsidRDefault="00B71FBB" w:rsidP="00E652FA">
      <w:pPr>
        <w:spacing w:before="0"/>
      </w:pPr>
      <w:r>
        <w:separator/>
      </w:r>
    </w:p>
  </w:footnote>
  <w:footnote w:type="continuationSeparator" w:id="0">
    <w:p w14:paraId="2AC2EC9E" w14:textId="77777777" w:rsidR="00B71FBB" w:rsidRDefault="00B71FBB" w:rsidP="00E652FA">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A26"/>
    <w:rsid w:val="000463F7"/>
    <w:rsid w:val="00131FB0"/>
    <w:rsid w:val="00162F12"/>
    <w:rsid w:val="001F4E1B"/>
    <w:rsid w:val="002D65A6"/>
    <w:rsid w:val="00300779"/>
    <w:rsid w:val="0031539E"/>
    <w:rsid w:val="003A4DBA"/>
    <w:rsid w:val="003A5271"/>
    <w:rsid w:val="00421FDA"/>
    <w:rsid w:val="00472B0E"/>
    <w:rsid w:val="00492631"/>
    <w:rsid w:val="004A7CD3"/>
    <w:rsid w:val="005A4A74"/>
    <w:rsid w:val="0066761D"/>
    <w:rsid w:val="006A58F4"/>
    <w:rsid w:val="006B0268"/>
    <w:rsid w:val="007244D3"/>
    <w:rsid w:val="007E64DB"/>
    <w:rsid w:val="00954FDC"/>
    <w:rsid w:val="009D17AE"/>
    <w:rsid w:val="009E72EB"/>
    <w:rsid w:val="00A14A26"/>
    <w:rsid w:val="00A17FFB"/>
    <w:rsid w:val="00A31E72"/>
    <w:rsid w:val="00AF08A9"/>
    <w:rsid w:val="00B15E43"/>
    <w:rsid w:val="00B71FBB"/>
    <w:rsid w:val="00BA0D5D"/>
    <w:rsid w:val="00C034A3"/>
    <w:rsid w:val="00C60727"/>
    <w:rsid w:val="00D018FD"/>
    <w:rsid w:val="00D62A2B"/>
    <w:rsid w:val="00E06675"/>
    <w:rsid w:val="00E237B3"/>
    <w:rsid w:val="00E403DA"/>
    <w:rsid w:val="00E6145B"/>
    <w:rsid w:val="00E652FA"/>
    <w:rsid w:val="00E85510"/>
    <w:rsid w:val="00E85987"/>
    <w:rsid w:val="00ED5150"/>
    <w:rsid w:val="00F44766"/>
    <w:rsid w:val="00F5196E"/>
    <w:rsid w:val="00FC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2F04"/>
  <w15:chartTrackingRefBased/>
  <w15:docId w15:val="{AD4E9F47-F9FC-4595-854E-E508A3DF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A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4A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4A2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14A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4A2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14A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4A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4A26"/>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4A26"/>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A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4A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4A2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14A2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14A2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14A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4A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4A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4A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4A2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A26"/>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14A2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14A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4A26"/>
    <w:rPr>
      <w:i/>
      <w:iCs/>
      <w:color w:val="404040" w:themeColor="text1" w:themeTint="BF"/>
    </w:rPr>
  </w:style>
  <w:style w:type="paragraph" w:styleId="ListParagraph">
    <w:name w:val="List Paragraph"/>
    <w:basedOn w:val="Normal"/>
    <w:uiPriority w:val="34"/>
    <w:qFormat/>
    <w:rsid w:val="00A14A26"/>
    <w:pPr>
      <w:ind w:left="720"/>
      <w:contextualSpacing/>
    </w:pPr>
  </w:style>
  <w:style w:type="character" w:styleId="IntenseEmphasis">
    <w:name w:val="Intense Emphasis"/>
    <w:basedOn w:val="DefaultParagraphFont"/>
    <w:uiPriority w:val="21"/>
    <w:qFormat/>
    <w:rsid w:val="00A14A26"/>
    <w:rPr>
      <w:i/>
      <w:iCs/>
      <w:color w:val="2F5496" w:themeColor="accent1" w:themeShade="BF"/>
    </w:rPr>
  </w:style>
  <w:style w:type="paragraph" w:styleId="IntenseQuote">
    <w:name w:val="Intense Quote"/>
    <w:basedOn w:val="Normal"/>
    <w:next w:val="Normal"/>
    <w:link w:val="IntenseQuoteChar"/>
    <w:uiPriority w:val="30"/>
    <w:qFormat/>
    <w:rsid w:val="00A14A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4A26"/>
    <w:rPr>
      <w:i/>
      <w:iCs/>
      <w:color w:val="2F5496" w:themeColor="accent1" w:themeShade="BF"/>
    </w:rPr>
  </w:style>
  <w:style w:type="character" w:styleId="IntenseReference">
    <w:name w:val="Intense Reference"/>
    <w:basedOn w:val="DefaultParagraphFont"/>
    <w:uiPriority w:val="32"/>
    <w:qFormat/>
    <w:rsid w:val="00A14A26"/>
    <w:rPr>
      <w:b/>
      <w:bCs/>
      <w:smallCaps/>
      <w:color w:val="2F5496" w:themeColor="accent1" w:themeShade="BF"/>
      <w:spacing w:val="5"/>
    </w:rPr>
  </w:style>
  <w:style w:type="paragraph" w:styleId="BodyText">
    <w:name w:val="Body Text"/>
    <w:basedOn w:val="Normal"/>
    <w:link w:val="BodyTextChar"/>
    <w:uiPriority w:val="1"/>
    <w:qFormat/>
    <w:rsid w:val="00E652FA"/>
    <w:pPr>
      <w:widowControl w:val="0"/>
      <w:autoSpaceDE w:val="0"/>
      <w:autoSpaceDN w:val="0"/>
      <w:spacing w:before="0"/>
      <w:ind w:firstLine="0"/>
      <w:jc w:val="left"/>
    </w:pPr>
    <w:rPr>
      <w:rFonts w:eastAsia="Times New Roman" w:cs="Times New Roman"/>
      <w:b/>
      <w:bCs/>
      <w:kern w:val="0"/>
      <w:sz w:val="26"/>
      <w:szCs w:val="26"/>
      <w14:ligatures w14:val="none"/>
    </w:rPr>
  </w:style>
  <w:style w:type="character" w:customStyle="1" w:styleId="BodyTextChar">
    <w:name w:val="Body Text Char"/>
    <w:basedOn w:val="DefaultParagraphFont"/>
    <w:link w:val="BodyText"/>
    <w:uiPriority w:val="1"/>
    <w:rsid w:val="00E652FA"/>
    <w:rPr>
      <w:rFonts w:eastAsia="Times New Roman" w:cs="Times New Roman"/>
      <w:b/>
      <w:bCs/>
      <w:kern w:val="0"/>
      <w:sz w:val="26"/>
      <w:szCs w:val="26"/>
      <w14:ligatures w14:val="none"/>
    </w:rPr>
  </w:style>
  <w:style w:type="table" w:styleId="TableGrid">
    <w:name w:val="Table Grid"/>
    <w:basedOn w:val="TableNormal"/>
    <w:uiPriority w:val="59"/>
    <w:rsid w:val="00E652FA"/>
    <w:pPr>
      <w:widowControl w:val="0"/>
      <w:autoSpaceDE w:val="0"/>
      <w:autoSpaceDN w:val="0"/>
      <w:spacing w:before="0"/>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52FA"/>
    <w:pPr>
      <w:tabs>
        <w:tab w:val="center" w:pos="4680"/>
        <w:tab w:val="right" w:pos="9360"/>
      </w:tabs>
      <w:spacing w:before="0"/>
    </w:pPr>
  </w:style>
  <w:style w:type="character" w:customStyle="1" w:styleId="HeaderChar">
    <w:name w:val="Header Char"/>
    <w:basedOn w:val="DefaultParagraphFont"/>
    <w:link w:val="Header"/>
    <w:uiPriority w:val="99"/>
    <w:rsid w:val="00E652FA"/>
  </w:style>
  <w:style w:type="paragraph" w:styleId="Footer">
    <w:name w:val="footer"/>
    <w:basedOn w:val="Normal"/>
    <w:link w:val="FooterChar"/>
    <w:uiPriority w:val="99"/>
    <w:unhideWhenUsed/>
    <w:rsid w:val="00E652FA"/>
    <w:pPr>
      <w:tabs>
        <w:tab w:val="center" w:pos="4680"/>
        <w:tab w:val="right" w:pos="9360"/>
      </w:tabs>
      <w:spacing w:before="0"/>
    </w:pPr>
  </w:style>
  <w:style w:type="character" w:customStyle="1" w:styleId="FooterChar">
    <w:name w:val="Footer Char"/>
    <w:basedOn w:val="DefaultParagraphFont"/>
    <w:link w:val="Footer"/>
    <w:uiPriority w:val="99"/>
    <w:rsid w:val="00E65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Lê Minh Tuấn</cp:lastModifiedBy>
  <cp:revision>14</cp:revision>
  <dcterms:created xsi:type="dcterms:W3CDTF">2026-07-28T08:08:00Z</dcterms:created>
  <dcterms:modified xsi:type="dcterms:W3CDTF">2026-07-29T12:09:00Z</dcterms:modified>
</cp:coreProperties>
</file>