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40"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4"/>
        <w:gridCol w:w="4536"/>
      </w:tblGrid>
      <w:tr w:rsidR="00375DF3" w:rsidRPr="00375DF3" w14:paraId="5965F2EA" w14:textId="77777777" w:rsidTr="00B26F0D">
        <w:tc>
          <w:tcPr>
            <w:tcW w:w="5104" w:type="dxa"/>
          </w:tcPr>
          <w:p w14:paraId="7FEE1A0E" w14:textId="77777777" w:rsidR="009A7878" w:rsidRPr="00375DF3" w:rsidRDefault="009A7878" w:rsidP="009A7878">
            <w:pPr>
              <w:ind w:firstLine="0"/>
              <w:jc w:val="center"/>
            </w:pPr>
            <w:r w:rsidRPr="00375DF3">
              <w:t>ĐẢNG BỘ TỈ</w:t>
            </w:r>
            <w:r w:rsidR="00636845" w:rsidRPr="00375DF3">
              <w:t>NH LÂM ĐỒNG</w:t>
            </w:r>
          </w:p>
          <w:p w14:paraId="6C6A7DA6" w14:textId="77777777" w:rsidR="009A7878" w:rsidRPr="00375DF3" w:rsidRDefault="009A7878" w:rsidP="009A7878">
            <w:pPr>
              <w:ind w:firstLine="0"/>
              <w:jc w:val="center"/>
              <w:rPr>
                <w:b/>
              </w:rPr>
            </w:pPr>
            <w:r w:rsidRPr="00375DF3">
              <w:rPr>
                <w:b/>
              </w:rPr>
              <w:t>ĐẢNG ỦY Ủ</w:t>
            </w:r>
            <w:r w:rsidR="00636845" w:rsidRPr="00375DF3">
              <w:rPr>
                <w:b/>
              </w:rPr>
              <w:t xml:space="preserve">Y BAN NHÂN DÂN </w:t>
            </w:r>
            <w:r w:rsidR="00DD38C8" w:rsidRPr="00375DF3">
              <w:rPr>
                <w:b/>
              </w:rPr>
              <w:t>TỈNH</w:t>
            </w:r>
          </w:p>
          <w:p w14:paraId="4C633F2B" w14:textId="77777777" w:rsidR="009A7878" w:rsidRPr="00375DF3" w:rsidRDefault="009A7878" w:rsidP="009A7878">
            <w:pPr>
              <w:ind w:firstLine="0"/>
              <w:jc w:val="center"/>
              <w:rPr>
                <w:b/>
              </w:rPr>
            </w:pPr>
            <w:r w:rsidRPr="00375DF3">
              <w:rPr>
                <w:b/>
              </w:rPr>
              <w:t>*</w:t>
            </w:r>
          </w:p>
          <w:p w14:paraId="167B23D3" w14:textId="7B4D371D" w:rsidR="00C81FBF" w:rsidRPr="00375DF3" w:rsidRDefault="00CF77EE" w:rsidP="009A7878">
            <w:pPr>
              <w:ind w:firstLine="0"/>
              <w:jc w:val="center"/>
            </w:pPr>
            <w:r w:rsidRPr="00375DF3">
              <w:t>Số</w:t>
            </w:r>
            <w:r w:rsidR="00C73ED5" w:rsidRPr="00375DF3">
              <w:t xml:space="preserve">            </w:t>
            </w:r>
            <w:r w:rsidR="003C4179" w:rsidRPr="00375DF3">
              <w:t>-KH</w:t>
            </w:r>
            <w:r w:rsidR="00C81FBF" w:rsidRPr="00375DF3">
              <w:t>/ĐU</w:t>
            </w:r>
          </w:p>
          <w:p w14:paraId="0D1A08E8" w14:textId="77777777" w:rsidR="00CF77EE" w:rsidRPr="00375DF3" w:rsidRDefault="00CF77EE" w:rsidP="009A7878">
            <w:pPr>
              <w:ind w:firstLine="0"/>
              <w:jc w:val="center"/>
            </w:pPr>
          </w:p>
        </w:tc>
        <w:tc>
          <w:tcPr>
            <w:tcW w:w="4536" w:type="dxa"/>
          </w:tcPr>
          <w:p w14:paraId="3AD4690C" w14:textId="77777777" w:rsidR="009A7878" w:rsidRPr="00375DF3" w:rsidRDefault="009A7878" w:rsidP="00265D0D">
            <w:pPr>
              <w:ind w:firstLine="0"/>
              <w:jc w:val="center"/>
              <w:rPr>
                <w:b/>
                <w:sz w:val="30"/>
                <w:szCs w:val="30"/>
              </w:rPr>
            </w:pPr>
            <w:r w:rsidRPr="00375DF3">
              <w:rPr>
                <w:b/>
                <w:sz w:val="30"/>
                <w:szCs w:val="30"/>
              </w:rPr>
              <w:t>ĐẢNG CỘNG SẢN VIỆT NAM</w:t>
            </w:r>
          </w:p>
          <w:p w14:paraId="01CED71E" w14:textId="77777777" w:rsidR="009A7878" w:rsidRPr="00375DF3" w:rsidRDefault="002135CC" w:rsidP="00265D0D">
            <w:pPr>
              <w:ind w:firstLine="0"/>
              <w:jc w:val="center"/>
            </w:pPr>
            <w:r w:rsidRPr="00375DF3">
              <w:rPr>
                <w:b/>
                <w:noProof/>
                <w:sz w:val="30"/>
                <w:szCs w:val="30"/>
              </w:rPr>
              <mc:AlternateContent>
                <mc:Choice Requires="wps">
                  <w:drawing>
                    <wp:anchor distT="0" distB="0" distL="114300" distR="114300" simplePos="0" relativeHeight="251659264" behindDoc="0" locked="0" layoutInCell="1" allowOverlap="1" wp14:anchorId="6DA32ABC" wp14:editId="27AB61C3">
                      <wp:simplePos x="0" y="0"/>
                      <wp:positionH relativeFrom="column">
                        <wp:posOffset>109550</wp:posOffset>
                      </wp:positionH>
                      <wp:positionV relativeFrom="paragraph">
                        <wp:posOffset>10795</wp:posOffset>
                      </wp:positionV>
                      <wp:extent cx="2556000" cy="0"/>
                      <wp:effectExtent l="0" t="0" r="34925" b="19050"/>
                      <wp:wrapNone/>
                      <wp:docPr id="1" name="Straight Connector 1"/>
                      <wp:cNvGraphicFramePr/>
                      <a:graphic xmlns:a="http://schemas.openxmlformats.org/drawingml/2006/main">
                        <a:graphicData uri="http://schemas.microsoft.com/office/word/2010/wordprocessingShape">
                          <wps:wsp>
                            <wps:cNvCnPr/>
                            <wps:spPr>
                              <a:xfrm flipV="1">
                                <a:off x="0" y="0"/>
                                <a:ext cx="2556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line w14:anchorId="157730B7"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5pt,.85pt" to="209.9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" strokecolor="black [3213]" strokeweight=".5pt">
                      <v:stroke joinstyle="miter"/>
                    </v:line>
                  </w:pict>
                </mc:Fallback>
              </mc:AlternateContent>
            </w:r>
          </w:p>
          <w:p w14:paraId="771F40A2" w14:textId="77777777" w:rsidR="00B26F0D" w:rsidRPr="00375DF3" w:rsidRDefault="00B26F0D" w:rsidP="00265D0D">
            <w:pPr>
              <w:ind w:firstLine="0"/>
              <w:jc w:val="center"/>
              <w:rPr>
                <w:i/>
                <w:sz w:val="22"/>
              </w:rPr>
            </w:pPr>
          </w:p>
          <w:p w14:paraId="04FF838A" w14:textId="284E7BBB" w:rsidR="009A7878" w:rsidRPr="00375DF3" w:rsidRDefault="00636845" w:rsidP="00265D0D">
            <w:pPr>
              <w:ind w:firstLine="0"/>
              <w:jc w:val="center"/>
              <w:rPr>
                <w:i/>
                <w:spacing w:val="-10"/>
              </w:rPr>
            </w:pPr>
            <w:r w:rsidRPr="00375DF3">
              <w:rPr>
                <w:i/>
                <w:spacing w:val="-10"/>
              </w:rPr>
              <w:t>Lâm Đồng</w:t>
            </w:r>
            <w:r w:rsidR="00A3486E" w:rsidRPr="00375DF3">
              <w:rPr>
                <w:i/>
                <w:spacing w:val="-10"/>
              </w:rPr>
              <w:t>, ngày</w:t>
            </w:r>
            <w:r w:rsidR="00C32B6B" w:rsidRPr="00375DF3">
              <w:rPr>
                <w:i/>
                <w:spacing w:val="-10"/>
              </w:rPr>
              <w:t xml:space="preserve"> </w:t>
            </w:r>
            <w:r w:rsidR="00A27814" w:rsidRPr="00375DF3">
              <w:rPr>
                <w:i/>
                <w:spacing w:val="-10"/>
              </w:rPr>
              <w:t xml:space="preserve">       </w:t>
            </w:r>
            <w:r w:rsidR="00270871" w:rsidRPr="00375DF3">
              <w:rPr>
                <w:i/>
                <w:spacing w:val="-10"/>
              </w:rPr>
              <w:t xml:space="preserve"> </w:t>
            </w:r>
            <w:r w:rsidR="00A1003B" w:rsidRPr="00375DF3">
              <w:rPr>
                <w:i/>
                <w:spacing w:val="-10"/>
              </w:rPr>
              <w:t xml:space="preserve">tháng </w:t>
            </w:r>
            <w:r w:rsidR="0066145F" w:rsidRPr="00375DF3">
              <w:rPr>
                <w:i/>
                <w:spacing w:val="-10"/>
              </w:rPr>
              <w:t>9</w:t>
            </w:r>
            <w:r w:rsidR="00E470A9" w:rsidRPr="00375DF3">
              <w:rPr>
                <w:i/>
                <w:spacing w:val="-10"/>
              </w:rPr>
              <w:t xml:space="preserve"> năm 2026</w:t>
            </w:r>
          </w:p>
        </w:tc>
      </w:tr>
    </w:tbl>
    <w:p w14:paraId="3724D42C" w14:textId="77777777" w:rsidR="000D187E" w:rsidRPr="00375DF3" w:rsidRDefault="000D187E">
      <w:pPr>
        <w:rPr>
          <w:sz w:val="2"/>
        </w:rPr>
      </w:pPr>
    </w:p>
    <w:p w14:paraId="1AEC7BAC" w14:textId="77777777" w:rsidR="00236CBE" w:rsidRPr="00375DF3" w:rsidRDefault="007F4991" w:rsidP="0080267B">
      <w:pPr>
        <w:spacing w:before="0" w:line="264" w:lineRule="auto"/>
        <w:ind w:firstLine="0"/>
        <w:jc w:val="center"/>
        <w:rPr>
          <w:b/>
          <w:sz w:val="32"/>
          <w:szCs w:val="32"/>
        </w:rPr>
      </w:pPr>
      <w:r w:rsidRPr="00375DF3">
        <w:rPr>
          <w:b/>
          <w:sz w:val="32"/>
          <w:szCs w:val="32"/>
        </w:rPr>
        <w:t>KẾ HOẠCH</w:t>
      </w:r>
    </w:p>
    <w:p w14:paraId="1E25545C" w14:textId="77777777" w:rsidR="00EB76BB" w:rsidRPr="00375DF3" w:rsidRDefault="0066145F" w:rsidP="0066145F">
      <w:pPr>
        <w:spacing w:before="0" w:line="264" w:lineRule="auto"/>
        <w:ind w:firstLine="0"/>
        <w:jc w:val="center"/>
        <w:rPr>
          <w:b/>
        </w:rPr>
      </w:pPr>
      <w:r w:rsidRPr="00375DF3">
        <w:rPr>
          <w:b/>
        </w:rPr>
        <w:t xml:space="preserve">thực hiện Thông báo số 649-TB/TU, ngày 11/9/2026 </w:t>
      </w:r>
    </w:p>
    <w:p w14:paraId="3DD134FA" w14:textId="77777777" w:rsidR="00EB76BB" w:rsidRPr="00375DF3" w:rsidRDefault="0066145F" w:rsidP="00EB76BB">
      <w:pPr>
        <w:spacing w:before="0" w:line="264" w:lineRule="auto"/>
        <w:ind w:firstLine="0"/>
        <w:jc w:val="center"/>
        <w:rPr>
          <w:b/>
        </w:rPr>
      </w:pPr>
      <w:r w:rsidRPr="00375DF3">
        <w:rPr>
          <w:b/>
        </w:rPr>
        <w:t>của Thường trực Tỉnh ủy</w:t>
      </w:r>
      <w:r w:rsidR="00EB76BB" w:rsidRPr="00375DF3">
        <w:rPr>
          <w:b/>
        </w:rPr>
        <w:t xml:space="preserve"> </w:t>
      </w:r>
      <w:r w:rsidRPr="00375DF3">
        <w:rPr>
          <w:b/>
        </w:rPr>
        <w:t xml:space="preserve">về kết luận tại buổi làm việc </w:t>
      </w:r>
    </w:p>
    <w:p w14:paraId="703063B8" w14:textId="341FAA33" w:rsidR="0066145F" w:rsidRPr="00375DF3" w:rsidRDefault="0066145F" w:rsidP="00EB76BB">
      <w:pPr>
        <w:spacing w:before="0" w:line="264" w:lineRule="auto"/>
        <w:ind w:firstLine="0"/>
        <w:jc w:val="center"/>
        <w:rPr>
          <w:b/>
        </w:rPr>
      </w:pPr>
      <w:r w:rsidRPr="00375DF3">
        <w:rPr>
          <w:b/>
        </w:rPr>
        <w:t>với Đảng ủy Ủy ban nhân dân tỉnh ngày 10/9/2026</w:t>
      </w:r>
    </w:p>
    <w:p w14:paraId="33C70A93" w14:textId="59BB2961" w:rsidR="0008384A" w:rsidRPr="00375DF3" w:rsidRDefault="00236CBE" w:rsidP="00230442">
      <w:pPr>
        <w:spacing w:before="0" w:line="264" w:lineRule="auto"/>
        <w:ind w:firstLine="0"/>
        <w:jc w:val="center"/>
      </w:pPr>
      <w:r w:rsidRPr="00375DF3">
        <w:t>-----</w:t>
      </w:r>
    </w:p>
    <w:p w14:paraId="3CC4BAC0" w14:textId="77777777" w:rsidR="00230442" w:rsidRPr="00375DF3" w:rsidRDefault="00230442" w:rsidP="00230442">
      <w:pPr>
        <w:spacing w:before="0" w:line="264" w:lineRule="auto"/>
        <w:ind w:firstLine="0"/>
        <w:jc w:val="center"/>
      </w:pPr>
    </w:p>
    <w:p w14:paraId="03482FD3" w14:textId="77777777" w:rsidR="00230442" w:rsidRPr="00375DF3" w:rsidRDefault="00230442" w:rsidP="0045505A">
      <w:pPr>
        <w:spacing w:line="264" w:lineRule="auto"/>
        <w:rPr>
          <w:rFonts w:eastAsia="Times New Roman"/>
        </w:rPr>
      </w:pPr>
      <w:r w:rsidRPr="00375DF3">
        <w:rPr>
          <w:rFonts w:eastAsia="Times New Roman"/>
        </w:rPr>
        <w:t>Thực hiện Thông báo số 649-TB/TU, ngày 11/9/2026 của Thường trực Tỉnh ủy về kết luận tại buổi làm việc với Đảng ủy Ủy ban nhân dân tỉnh ngày 10/9/2026 (sau đây gọi tắt là Thông báo số 649-TB/TU), Ban Thường vụ Đảng ủy Ủy ban nhân dân tỉnh ban hành Kế hoạch thực hiện như sau:</w:t>
      </w:r>
    </w:p>
    <w:p w14:paraId="035F6788" w14:textId="77777777" w:rsidR="00230442" w:rsidRPr="00375DF3" w:rsidRDefault="00230442" w:rsidP="0045505A">
      <w:pPr>
        <w:keepNext/>
        <w:spacing w:line="264" w:lineRule="auto"/>
        <w:rPr>
          <w:rFonts w:eastAsia="Times New Roman"/>
        </w:rPr>
      </w:pPr>
      <w:r w:rsidRPr="00375DF3">
        <w:rPr>
          <w:rFonts w:eastAsia="Times New Roman"/>
          <w:b/>
          <w:bCs/>
        </w:rPr>
        <w:t>I. MỤC ĐÍCH, YÊU CẦU</w:t>
      </w:r>
    </w:p>
    <w:p w14:paraId="7E137085" w14:textId="77777777" w:rsidR="00230442" w:rsidRPr="00375DF3" w:rsidRDefault="00230442" w:rsidP="0045505A">
      <w:pPr>
        <w:spacing w:line="264" w:lineRule="auto"/>
        <w:rPr>
          <w:rFonts w:eastAsia="Times New Roman"/>
        </w:rPr>
      </w:pPr>
      <w:r w:rsidRPr="00375DF3">
        <w:rPr>
          <w:rFonts w:eastAsia="Times New Roman"/>
          <w:b/>
          <w:bCs/>
        </w:rPr>
        <w:t>1.</w:t>
      </w:r>
      <w:r w:rsidRPr="00375DF3">
        <w:rPr>
          <w:rFonts w:eastAsia="Times New Roman"/>
        </w:rPr>
        <w:t xml:space="preserve"> Cụ thể hóa đầy đủ các nội dung kết luận của Thường trực Tỉnh ủy tại Thông báo số 649-TB/TU thành nhiệm vụ cụ thể của Đảng ủy, Ủy ban nhân dân tỉnh, các cơ quan tham mưu, giúp việc Đảng ủy, các sở, ngành, cơ quan, đơn vị và tổ chức đảng trực thuộc; khắc phục ngay những tồn tại, hạn chế đã được chỉ ra; chuyển mạnh từ ban hành chủ trương sang tổ chức thực hiện, từ theo dõi tiến độ sang kiểm soát kết quả.</w:t>
      </w:r>
    </w:p>
    <w:p w14:paraId="4AD0A447" w14:textId="6964AA93" w:rsidR="00230442" w:rsidRPr="00375DF3" w:rsidRDefault="00230442" w:rsidP="0045505A">
      <w:pPr>
        <w:spacing w:line="264" w:lineRule="auto"/>
        <w:rPr>
          <w:rFonts w:eastAsia="Times New Roman"/>
        </w:rPr>
      </w:pPr>
      <w:r w:rsidRPr="00375DF3">
        <w:rPr>
          <w:rFonts w:eastAsia="Times New Roman"/>
          <w:b/>
          <w:bCs/>
        </w:rPr>
        <w:t>2.</w:t>
      </w:r>
      <w:r w:rsidRPr="00375DF3">
        <w:rPr>
          <w:rFonts w:eastAsia="Times New Roman"/>
        </w:rPr>
        <w:t xml:space="preserve"> Mỗi nhiệm vụ được xác định theo nguyên tắc </w:t>
      </w:r>
      <w:r w:rsidR="00370173" w:rsidRPr="00375DF3">
        <w:rPr>
          <w:rFonts w:eastAsia="Times New Roman"/>
        </w:rPr>
        <w:t>“</w:t>
      </w:r>
      <w:r w:rsidRPr="00375DF3">
        <w:rPr>
          <w:rFonts w:eastAsia="Times New Roman"/>
        </w:rPr>
        <w:t>6 rõ</w:t>
      </w:r>
      <w:r w:rsidR="00370173" w:rsidRPr="00375DF3">
        <w:rPr>
          <w:rFonts w:eastAsia="Times New Roman"/>
        </w:rPr>
        <w:t>”</w:t>
      </w:r>
      <w:r w:rsidRPr="00375DF3">
        <w:rPr>
          <w:rFonts w:eastAsia="Times New Roman"/>
        </w:rPr>
        <w:t xml:space="preserve"> (rõ người, rõ việc, rõ thời gian, rõ trách nhiệm, rõ sản phẩm, rõ thẩm quyền) tại Phụ lục kèm theo; người đứng đầu cơ quan chủ trì chịu trách nhiệm trước Ban Thường vụ Đảng ủy về tiến độ, chất lượng sản phẩm. Kết quả thực hiện Kế hoạch là căn cứ đánh giá, xếp loại tổ chức đảng, cơ quan, đơn vị và cán bộ lãnh đạo, quản lý quý III, quý IV và năm 2026.</w:t>
      </w:r>
    </w:p>
    <w:p w14:paraId="413B202B" w14:textId="77777777" w:rsidR="00230442" w:rsidRPr="00375DF3" w:rsidRDefault="00230442" w:rsidP="0045505A">
      <w:pPr>
        <w:spacing w:line="264" w:lineRule="auto"/>
        <w:rPr>
          <w:rFonts w:eastAsia="Times New Roman"/>
        </w:rPr>
      </w:pPr>
      <w:r w:rsidRPr="00375DF3">
        <w:rPr>
          <w:rFonts w:eastAsia="Times New Roman"/>
          <w:b/>
          <w:bCs/>
        </w:rPr>
        <w:t>3.</w:t>
      </w:r>
      <w:r w:rsidRPr="00375DF3">
        <w:rPr>
          <w:rFonts w:eastAsia="Times New Roman"/>
        </w:rPr>
        <w:t xml:space="preserve"> Việc theo dõi, đôn đốc, đánh giá thực hiện trên Hệ thống quản lý việc của Đảng ủy (LaDo Work) theo thời gian thực; báo cáo trung thực, có minh chứng; không đề nghị điều chỉnh, gia hạn nhiệm vụ trừ trường hợp có lý do khách quan được báo cáo sớm.</w:t>
      </w:r>
    </w:p>
    <w:p w14:paraId="144DEC70" w14:textId="77777777" w:rsidR="00230442" w:rsidRPr="00375DF3" w:rsidRDefault="00230442" w:rsidP="0045505A">
      <w:pPr>
        <w:keepNext/>
        <w:spacing w:line="264" w:lineRule="auto"/>
        <w:rPr>
          <w:rFonts w:eastAsia="Times New Roman"/>
        </w:rPr>
      </w:pPr>
      <w:r w:rsidRPr="00375DF3">
        <w:rPr>
          <w:rFonts w:eastAsia="Times New Roman"/>
          <w:b/>
          <w:bCs/>
        </w:rPr>
        <w:t>II. NHIỆM VỤ, GIẢI PHÁP</w:t>
      </w:r>
    </w:p>
    <w:p w14:paraId="0C743DDC" w14:textId="24A18C2A" w:rsidR="00230442" w:rsidRPr="00375DF3" w:rsidRDefault="00230442" w:rsidP="0045505A">
      <w:pPr>
        <w:keepNext/>
        <w:spacing w:line="264" w:lineRule="auto"/>
        <w:rPr>
          <w:rFonts w:eastAsia="Times New Roman"/>
        </w:rPr>
      </w:pPr>
      <w:r w:rsidRPr="00375DF3">
        <w:rPr>
          <w:rFonts w:eastAsia="Times New Roman"/>
          <w:b/>
          <w:bCs/>
        </w:rPr>
        <w:t>1. Đổi mới phương thức lãnh đạo; nâng cao chất lượng lãnh đạo, chỉ đạo và tổ chức thực hiện</w:t>
      </w:r>
    </w:p>
    <w:p w14:paraId="6275EB19" w14:textId="11DAB3A2" w:rsidR="00230442" w:rsidRPr="00375DF3" w:rsidRDefault="00230442" w:rsidP="0045505A">
      <w:pPr>
        <w:spacing w:line="264" w:lineRule="auto"/>
        <w:rPr>
          <w:rFonts w:eastAsia="Times New Roman"/>
        </w:rPr>
      </w:pPr>
      <w:r w:rsidRPr="00375DF3">
        <w:rPr>
          <w:rFonts w:eastAsia="Times New Roman"/>
          <w:b/>
          <w:bCs/>
        </w:rPr>
        <w:t xml:space="preserve">1.1. Hoàn thiện quy chế làm việc, quy chế phối hợp, phân định thẩm quyền: </w:t>
      </w:r>
      <w:r w:rsidRPr="00375DF3">
        <w:rPr>
          <w:rFonts w:eastAsia="Times New Roman"/>
        </w:rPr>
        <w:t>Văn phòng Đảng ủy chủ trì rà soát, tham mưu sửa đổi, bổ sung Quy chế làm việc số 08-QC/ĐU của Ban Chấp hành, Ban Thường vụ, Thường trực Đảng ủ</w:t>
      </w:r>
      <w:r w:rsidR="003473B9" w:rsidRPr="00375DF3">
        <w:rPr>
          <w:rFonts w:eastAsia="Times New Roman"/>
        </w:rPr>
        <w:t>y</w:t>
      </w:r>
      <w:r w:rsidRPr="00375DF3">
        <w:rPr>
          <w:rFonts w:eastAsia="Times New Roman"/>
        </w:rPr>
        <w:t xml:space="preserve">, xác định rõ: nội dung Đảng ủy cho chủ trương, nội dung Ủy ban nhân dân tỉnh quyết </w:t>
      </w:r>
      <w:r w:rsidRPr="00375DF3">
        <w:rPr>
          <w:rFonts w:eastAsia="Times New Roman"/>
        </w:rPr>
        <w:lastRenderedPageBreak/>
        <w:t>định theo thẩm quyền, nội dung phải trình Tỉnh ủy; trình tự, thời hạn từng bước; trách nhiệm của Thường trực Đảng ủy, Ủy viên Ban Thường vụ phụ trách và người đứng đầu cơ quan tham mưu; hoàn thành trình Ban Thường vụ Đảng ủy trước ngày 15/10/2026.</w:t>
      </w:r>
      <w:r w:rsidR="00F9789C" w:rsidRPr="00375DF3">
        <w:rPr>
          <w:rFonts w:eastAsia="Times New Roman"/>
        </w:rPr>
        <w:t xml:space="preserve"> Rà soát, xây dựng, bổ sung các quy chế phối hợp để bảo đảm cơ chế phối hợp đồng bộ, thông suốt: giữa Đảng ủy Ủy ban nhân dân tỉnh với các cơ quan tham mưu, giúp việc Tỉnh ủy; giữa Đảng ủy các sở, ngành, đảng ủy cấp xã với các cơ quan ngành dọc, đơn vị đóng trên địa bàn (thuế, kho bạc, thống kê, bảo hiểm xã hội, các ban quản lý dự án, văn phòng đăng ký đất đai, trung tâm phát triển quỹ đất và các đơn vị sự nghiệp trực thuộc sở, ngành</w:t>
      </w:r>
      <w:r w:rsidR="00D71C65" w:rsidRPr="00375DF3">
        <w:rPr>
          <w:rFonts w:eastAsia="Times New Roman"/>
        </w:rPr>
        <w:t>)</w:t>
      </w:r>
      <w:r w:rsidR="00F9789C" w:rsidRPr="00375DF3">
        <w:rPr>
          <w:rFonts w:eastAsia="Times New Roman"/>
        </w:rPr>
        <w:t>.</w:t>
      </w:r>
    </w:p>
    <w:p w14:paraId="60C9178A" w14:textId="31660C96" w:rsidR="00230442" w:rsidRPr="00375DF3" w:rsidRDefault="00230442" w:rsidP="0045505A">
      <w:pPr>
        <w:spacing w:line="264" w:lineRule="auto"/>
        <w:rPr>
          <w:rFonts w:eastAsia="Times New Roman"/>
        </w:rPr>
      </w:pPr>
      <w:r w:rsidRPr="00375DF3">
        <w:rPr>
          <w:rFonts w:eastAsia="Times New Roman"/>
          <w:b/>
          <w:bCs/>
        </w:rPr>
        <w:t>1.2. Đổi mới việc</w:t>
      </w:r>
      <w:r w:rsidR="009E45D7" w:rsidRPr="00375DF3">
        <w:rPr>
          <w:rFonts w:eastAsia="Times New Roman"/>
          <w:b/>
          <w:bCs/>
        </w:rPr>
        <w:t xml:space="preserve"> xử lý văn bản đến đi,</w:t>
      </w:r>
      <w:r w:rsidRPr="00375DF3">
        <w:rPr>
          <w:rFonts w:eastAsia="Times New Roman"/>
          <w:b/>
          <w:bCs/>
        </w:rPr>
        <w:t xml:space="preserve"> giao nhiệm vụ, theo dõi, kiểm tra, đôn đốc: </w:t>
      </w:r>
      <w:r w:rsidRPr="00375DF3">
        <w:rPr>
          <w:rFonts w:eastAsia="Times New Roman"/>
        </w:rPr>
        <w:t xml:space="preserve">toàn bộ nhiệm vụ do Tỉnh ủy, Ban Thường vụ Tỉnh ủy, Thường trực Tỉnh ủy giao (Chương trình công tác toàn khóa, Chương trình công tác năm 2026, Kết luận số 788-KL/TU, các kết luận, thông báo kết luận của Thường trực Tỉnh ủy) và nhiệm vụ của Đảng ủy được cập nhật, phân loại theo thứ tự ưu tiên (nhiệm vụ chiến lược, xuyên suốt; nhiệm vụ trọng tâm có thời hạn; nhiệm vụ thường xuyên, định kỳ) trên </w:t>
      </w:r>
      <w:r w:rsidR="00C320A1" w:rsidRPr="00375DF3">
        <w:rPr>
          <w:rFonts w:eastAsia="Times New Roman"/>
        </w:rPr>
        <w:t xml:space="preserve">Hệ thống </w:t>
      </w:r>
      <w:r w:rsidRPr="00375DF3">
        <w:rPr>
          <w:rFonts w:eastAsia="Times New Roman"/>
        </w:rPr>
        <w:t>LaDo Work; mỗi nhiệm vụ gắn một cơ quan chủ trì, một đồng chí lãnh đạo phụ trách, một cán bộ thực hiện chính, sản phẩm và thời hạn; hệ thống tự động nhắc hạn theo 04 mức (trước 15 ngày, 07 ngày, 03 ngày và quá hạn), tự động tổng hợp tiến độ, kết quả theo cơ quan, cá nhân.</w:t>
      </w:r>
      <w:r w:rsidR="00740057" w:rsidRPr="00375DF3">
        <w:t xml:space="preserve"> </w:t>
      </w:r>
      <w:r w:rsidR="008731A8" w:rsidRPr="00375DF3">
        <w:rPr>
          <w:rFonts w:eastAsia="Times New Roman"/>
        </w:rPr>
        <w:t>Các cơ quan tham mưu, giúp việc Đảng ủy xử lý văn bản khẩn trương, thông suốt, không để chậm trễ, tồn đọng: đối với kết luận, thông báo, văn bản chỉ đạo của Tỉnh ủy, Ban Thường vụ Tỉnh ủy, Thường trực Tỉnh ủy, trong ngày nhận (không quá 04 giờ làm việc) phải chuyển đến Ủy ban nhân dân tỉnh, cơ quan chủ trì tham mưu và cập nhật nhiệm vụ lên Hệ thống; khi đến hạn mà chưa có kết quả thì có văn bản nhắc. Văn bản trình Tỉnh ủy, Ban Thường vụ Tỉnh ủy, Thường trực Tỉnh ủy phải đầy đủ thành phần hồ sơ, đúng thể thức, rõ căn cứ, thẩm quyền, phương án và quan điểm của cơ quan trình theo Công văn số 2633-CV/TU; cơ quan tham mưu, giúp việc Đảng ủy hoàn thành việc thẩm định, trình ký trong thời hạn không quá 48 giờ làm việc kể từ khi nhận đủ hồ sơ.</w:t>
      </w:r>
    </w:p>
    <w:p w14:paraId="1D98F3D5" w14:textId="5E395CF2" w:rsidR="00230442" w:rsidRPr="00375DF3" w:rsidRDefault="00230442" w:rsidP="0045505A">
      <w:pPr>
        <w:spacing w:line="264" w:lineRule="auto"/>
        <w:rPr>
          <w:rFonts w:eastAsia="Times New Roman"/>
        </w:rPr>
      </w:pPr>
      <w:r w:rsidRPr="00375DF3">
        <w:rPr>
          <w:rFonts w:eastAsia="Times New Roman"/>
          <w:b/>
          <w:bCs/>
        </w:rPr>
        <w:t xml:space="preserve">1.3. Chế độ báo cáo tuần kết quả thực hiện nhiệm vụ Tỉnh ủy giao: </w:t>
      </w:r>
      <w:r w:rsidRPr="00375DF3">
        <w:rPr>
          <w:rFonts w:eastAsia="Times New Roman"/>
        </w:rPr>
        <w:t xml:space="preserve">từ tuần thứ ba của tháng 9/2026, Văn phòng Đảng ủy tổng hợp từ </w:t>
      </w:r>
      <w:r w:rsidR="00070D77" w:rsidRPr="00375DF3">
        <w:rPr>
          <w:rFonts w:eastAsia="Times New Roman"/>
        </w:rPr>
        <w:t xml:space="preserve">Hệ thống </w:t>
      </w:r>
      <w:r w:rsidRPr="00375DF3">
        <w:rPr>
          <w:rFonts w:eastAsia="Times New Roman"/>
        </w:rPr>
        <w:t xml:space="preserve">LaDo Work </w:t>
      </w:r>
      <w:r w:rsidR="00070D77" w:rsidRPr="00375DF3">
        <w:rPr>
          <w:rFonts w:eastAsia="Times New Roman"/>
        </w:rPr>
        <w:t>“</w:t>
      </w:r>
      <w:r w:rsidRPr="00375DF3">
        <w:rPr>
          <w:rFonts w:eastAsia="Times New Roman"/>
        </w:rPr>
        <w:t>Báo cáo tuần kết quả thực hiện các nhiệm vụ do Tỉnh ủy, Ban Thường vụ Tỉnh ủy, Thường trực Tỉnh ủy giao</w:t>
      </w:r>
      <w:r w:rsidR="00070D77" w:rsidRPr="00375DF3">
        <w:rPr>
          <w:rFonts w:eastAsia="Times New Roman"/>
        </w:rPr>
        <w:t>”</w:t>
      </w:r>
      <w:r w:rsidRPr="00375DF3">
        <w:rPr>
          <w:rFonts w:eastAsia="Times New Roman"/>
        </w:rPr>
        <w:t xml:space="preserve"> (nhiệm vụ hoàn thành trong tuần, nhiệm vụ đến hạn tuần tới, nhiệm vụ chậm và nguyên nhân, trách nhiệm, đề xuất xử lý), báo cáo Thường trực Đảng ủy tại giao ban tuần và gửi Thường trực Tỉnh ủy (qua Văn phòng Tỉnh ủy) trước 17 giờ 00 thứ Sáu hằng tuần; hằng tháng tổng hợp báo cáo Ban Thường vụ Đảng ủy và cập nhật Hệ thống theo dõi tình hình thực hiện nghị quyết, chỉ thị, kết luận của Trung ương.</w:t>
      </w:r>
    </w:p>
    <w:p w14:paraId="0FCEFF09" w14:textId="77777777" w:rsidR="00230442" w:rsidRPr="00375DF3" w:rsidRDefault="00230442" w:rsidP="0045505A">
      <w:pPr>
        <w:spacing w:line="264" w:lineRule="auto"/>
        <w:rPr>
          <w:rFonts w:eastAsia="Times New Roman"/>
        </w:rPr>
      </w:pPr>
      <w:r w:rsidRPr="00375DF3">
        <w:rPr>
          <w:rFonts w:eastAsia="Times New Roman"/>
          <w:b/>
          <w:bCs/>
        </w:rPr>
        <w:t xml:space="preserve">1.4. Nâng cao chất lượng tờ trình, báo cáo của Đảng ủy trình Tỉnh ủy, Ban Thường vụ Tỉnh ủy, Thường trực Tỉnh ủy: </w:t>
      </w:r>
      <w:r w:rsidRPr="00375DF3">
        <w:rPr>
          <w:rFonts w:eastAsia="Times New Roman"/>
        </w:rPr>
        <w:t>thực hiện nghiêm Công văn số 2633-CV/TU, ngày 28/8/2026 của Ban Thường vụ Tỉnh ủy và Công văn số 2587-</w:t>
      </w:r>
      <w:r w:rsidRPr="00375DF3">
        <w:rPr>
          <w:rFonts w:eastAsia="Times New Roman"/>
        </w:rPr>
        <w:lastRenderedPageBreak/>
        <w:t>CV/ĐU của Đảng ủy; Văn phòng Đảng ủy ban hành mẫu tờ trình, báo cáo thống nhất và quy trình thẩm định trước ngày 30/9/2026, trong đó mỗi nội dung trình phải làm rõ: căn cứ pháp lý, chính trị; thẩm quyền quyết định; sự cần thiết; các phương án và phương án đề xuất; quan điểm, chính kiến của cơ quan trình; tác động, nguồn lực; trách nhiệm và lộ trình tổ chức thực hiện; hồ sơ trình phải được cơ quan tham mưu của Đảng ủy thẩm định trước và Ủy viên Ban Thường vụ phụ trách ký xác nhận; hồ sơ gửi Văn phòng Tỉnh ủy chậm nhất 05 ngày làm việc trước thời hạn hoặc trước phiên họp; không trình các nội dung chưa rõ căn cứ, chưa có phương án xử lý.</w:t>
      </w:r>
    </w:p>
    <w:p w14:paraId="131AA8C8" w14:textId="43E33D32" w:rsidR="00230442" w:rsidRPr="00375DF3" w:rsidRDefault="00230442" w:rsidP="0045505A">
      <w:pPr>
        <w:spacing w:line="264" w:lineRule="auto"/>
        <w:rPr>
          <w:rFonts w:eastAsia="Times New Roman"/>
        </w:rPr>
      </w:pPr>
      <w:r w:rsidRPr="00375DF3">
        <w:rPr>
          <w:rFonts w:eastAsia="Times New Roman"/>
          <w:b/>
          <w:bCs/>
        </w:rPr>
        <w:t xml:space="preserve">1.5. Nâng cấp, hoàn thiện Hệ thống quản lý việc (LaDo Work) để theo sát việc, nhắc việc và đánh giá kết quả thực hiện của các sở, ngành, cơ quan, đơn vị: </w:t>
      </w:r>
      <w:r w:rsidRPr="00375DF3">
        <w:rPr>
          <w:rFonts w:eastAsia="Times New Roman"/>
        </w:rPr>
        <w:t>Văn phòng Đảng ủy chủ trì</w:t>
      </w:r>
      <w:r w:rsidR="008A00E3" w:rsidRPr="00375DF3">
        <w:rPr>
          <w:rFonts w:eastAsia="Times New Roman"/>
        </w:rPr>
        <w:t xml:space="preserve"> </w:t>
      </w:r>
      <w:r w:rsidRPr="00375DF3">
        <w:rPr>
          <w:rFonts w:eastAsia="Times New Roman"/>
        </w:rPr>
        <w:t>thực hiện theo lộ trình Kế hoạch số 87-KH/ĐU, đồng thời bổ sung các nội dung theo Thông báo số 649-TB/TU: (1) tích hợp danh mục nhiệm vụ tại Thông báo số 649-TB/TU, Kết luận số 788-KL/TU, các kết luận của Thường trực Tỉnh ủy, Ban Thường vụ Đảng ủy và nhiệm vụ của Ủy ban nhân dân tỉnh giao các sở, ngành thành một luồng theo dõi thống nhất; (2) kết nối dữ liệu với Hệ thống quản lý văn bản và điều hành của Ủy ban nhân dân tỉnh (hoàn thành trước ngày 15/10/2026) để tự động ghi nhận văn bản, tiến độ xử lý của sở, ngành, không nhập liệu thủ công; (3) xây dựng bộ chỉ số đánh giá kết quả thực hiện nhiệm vụ của từng sở, ngành, cơ quan, đơn vị (tỷ lệ hoàn thành đúng hạn, chất lượng sản phẩm, số lần phải gia hạn, kết quả giải ngân, tháo gỡ dự án, giải quyết thủ tục hành chính, tiếp công dân), chấm điểm tự động hằng tháng, công khai tại giao ban và làm căn cứ đánh giá KPI hằng quý; (4) cảnh báo sớm nhiệm vụ có nguy cơ chậm, tự động gửi thông báo đến người đứng đầu cơ quan chủ trì và Ủy viên Ban Thường vụ phụ trách; (5) báo cáo tuần, tháng và bảng theo dõi phục vụ Thường trực Đảng ủy, Thường trực Tỉnh ủy; (6)</w:t>
      </w:r>
      <w:r w:rsidR="008A00E3" w:rsidRPr="00375DF3">
        <w:rPr>
          <w:rFonts w:eastAsia="Times New Roman"/>
        </w:rPr>
        <w:t xml:space="preserve"> </w:t>
      </w:r>
      <w:r w:rsidRPr="00375DF3">
        <w:rPr>
          <w:rFonts w:eastAsia="Times New Roman"/>
        </w:rPr>
        <w:t>vận hành thử phiên bản mở rộng trước ngày 25/10/2026, chính thức trước ngày 25/11/2026.</w:t>
      </w:r>
    </w:p>
    <w:p w14:paraId="7FAF8FC3" w14:textId="314CF741" w:rsidR="00467D2D" w:rsidRPr="00375DF3" w:rsidRDefault="00467D2D" w:rsidP="0045505A">
      <w:pPr>
        <w:spacing w:line="264" w:lineRule="auto"/>
        <w:rPr>
          <w:rFonts w:eastAsia="Times New Roman"/>
        </w:rPr>
      </w:pPr>
      <w:r w:rsidRPr="00375DF3">
        <w:rPr>
          <w:rFonts w:eastAsia="Times New Roman"/>
        </w:rPr>
        <w:t>Ban Xây dựng Đảng chủ trì, phối hợp Văn phòng Đảng ủy rà soát việc học tập, quán triệt và việc xây dựng, ban hành, tổ chức thực hiện, hoàn thành chương trình, kế hoạch thực hiện các nghị quyết, chỉ thị, kết luận của Trung ương, Tỉnh ủy, Đảng ủy tại các tổ chức đảng trực thuộc; cập nhật kết quả (số lượt học tập, tỷ lệ đảng viên tham gia, số văn bản cụ thể hóa đã ban hành, tiến độ hoàn thành) lên Hệ thống LaDo Work để theo dõi, nhắc việc, làm căn cứ đánh giá chất lượng tổ chức đảng; hoàn thành rà soát, báo cáo Ban Thường vụ Đảng ủy trong tháng 10/2026.</w:t>
      </w:r>
    </w:p>
    <w:p w14:paraId="00C9B017" w14:textId="6925E806" w:rsidR="00230442" w:rsidRPr="00375DF3" w:rsidRDefault="00230442" w:rsidP="0045505A">
      <w:pPr>
        <w:spacing w:line="264" w:lineRule="auto"/>
        <w:rPr>
          <w:rFonts w:eastAsia="Times New Roman"/>
        </w:rPr>
      </w:pPr>
      <w:r w:rsidRPr="00375DF3">
        <w:rPr>
          <w:rFonts w:eastAsia="Times New Roman"/>
          <w:b/>
          <w:bCs/>
        </w:rPr>
        <w:t xml:space="preserve">1.6. </w:t>
      </w:r>
      <w:r w:rsidRPr="00375DF3">
        <w:rPr>
          <w:rFonts w:eastAsia="Times New Roman"/>
        </w:rPr>
        <w:t>Thường trực Đảng ủy giao ban hằng tuần, trong đó dành thời gian kiểm điểm tiến độ các nhiệm vụ Tỉnh ủy giao và nhiệm vụ tại Kế hoạch này; Ban Thường vụ Đảng ủy hằng tháng nghe báo cáo chuyên đề về tăng trưởng, giải ngân, dự án tồn đọng và nhiệm vụ trọng tâm; các đồng chí Ủy viên Ban Thường vụ, Phó Chủ tịch Ủy ban nhân dân tỉnh trực tiếp kiểm tra thực tế tại cơ sở đối với nhiệm vụ chậm tiến độ thuộc lĩnh vực phụ trách; Ủy ban Kiểm tra Đảng ủy đưa việc thực hiện Kế hoạch này vào nội dung giám sát thường xuyên.</w:t>
      </w:r>
    </w:p>
    <w:p w14:paraId="54751502" w14:textId="1E34D7F3" w:rsidR="00230442" w:rsidRPr="00375DF3" w:rsidRDefault="00230442" w:rsidP="0045505A">
      <w:pPr>
        <w:keepNext/>
        <w:spacing w:line="264" w:lineRule="auto"/>
        <w:rPr>
          <w:rFonts w:eastAsia="Times New Roman"/>
        </w:rPr>
      </w:pPr>
      <w:r w:rsidRPr="00375DF3">
        <w:rPr>
          <w:rFonts w:eastAsia="Times New Roman"/>
          <w:b/>
          <w:bCs/>
        </w:rPr>
        <w:lastRenderedPageBreak/>
        <w:t>2. Hoàn thiện tổ chức bộ máy, đội ngũ cán bộ; nâng cao hiệu lực, hiệu quả chính quyền địa phương 02 cấp</w:t>
      </w:r>
    </w:p>
    <w:p w14:paraId="2AB3BF7A" w14:textId="77777777" w:rsidR="00230442" w:rsidRPr="00375DF3" w:rsidRDefault="00230442" w:rsidP="0045505A">
      <w:pPr>
        <w:spacing w:line="264" w:lineRule="auto"/>
        <w:rPr>
          <w:rFonts w:eastAsia="Times New Roman"/>
        </w:rPr>
      </w:pPr>
      <w:r w:rsidRPr="00375DF3">
        <w:rPr>
          <w:rFonts w:eastAsia="Times New Roman"/>
          <w:b/>
          <w:bCs/>
        </w:rPr>
        <w:t>2.1.</w:t>
      </w:r>
      <w:r w:rsidRPr="00375DF3">
        <w:rPr>
          <w:rFonts w:eastAsia="Times New Roman"/>
        </w:rPr>
        <w:t xml:space="preserve"> Ủy ban nhân dân tỉnh chỉ đạo rà soát, tổng hợp khó khăn, bất cập phát sinh trong vận hành chính quyền địa phương 02 cấp, nhất là ở cấp xã (phân cấp, phân quyền, biên chế, tài chính, tài sản, hạ tầng số); đề xuất giải pháp xử lý theo thẩm quyền và kiến nghị cấp có thẩm quyền, báo cáo Ban Thường vụ Đảng ủy trong tháng 10/2026; tiếp tục đẩy mạnh phân cấp, phân quyền gắn với bố trí nguồn lực và tăng cường kiểm tra, giám sát.</w:t>
      </w:r>
    </w:p>
    <w:p w14:paraId="4CC570C7" w14:textId="77777777" w:rsidR="00230442" w:rsidRPr="00375DF3" w:rsidRDefault="00230442" w:rsidP="0045505A">
      <w:pPr>
        <w:spacing w:line="264" w:lineRule="auto"/>
        <w:rPr>
          <w:rFonts w:eastAsia="Times New Roman"/>
        </w:rPr>
      </w:pPr>
      <w:r w:rsidRPr="00375DF3">
        <w:rPr>
          <w:rFonts w:eastAsia="Times New Roman"/>
          <w:b/>
          <w:bCs/>
        </w:rPr>
        <w:t>2.2.</w:t>
      </w:r>
      <w:r w:rsidRPr="00375DF3">
        <w:rPr>
          <w:rFonts w:eastAsia="Times New Roman"/>
        </w:rPr>
        <w:t xml:space="preserve"> Sở Nội vụ chủ trì tham mưu Ủy ban nhân dân tỉnh rà soát, cơ cấu, bố trí đội ngũ cán bộ, công chức, viên chức gắn với vị trí việc làm, biên chế được giao; xây dựng phương án bố trí, sử dụng đối với cán bộ lãnh đạo, quản lý dôi dư sau sắp xếp theo hướng phát huy năng lực, kinh nghiệm; hoàn thành trong quý IV/2026.</w:t>
      </w:r>
    </w:p>
    <w:p w14:paraId="4D846ABE" w14:textId="4AC63F98" w:rsidR="00230442" w:rsidRPr="00375DF3" w:rsidRDefault="00230442" w:rsidP="0045505A">
      <w:pPr>
        <w:spacing w:line="264" w:lineRule="auto"/>
        <w:rPr>
          <w:rFonts w:eastAsia="Times New Roman"/>
        </w:rPr>
      </w:pPr>
      <w:r w:rsidRPr="00375DF3">
        <w:rPr>
          <w:rFonts w:eastAsia="Times New Roman"/>
          <w:b/>
          <w:bCs/>
        </w:rPr>
        <w:t>2.3.</w:t>
      </w:r>
      <w:r w:rsidRPr="00375DF3">
        <w:rPr>
          <w:rFonts w:eastAsia="Times New Roman"/>
        </w:rPr>
        <w:t xml:space="preserve"> Ban Xây dựng Đảng chủ trì, phối hợp Văn phòng Đảng ủy tham mưu Ban Thường vụ Đảng ủy: (1) phương án sắp xếp, bố trí cán bộ chuyên trách của Đảng ủy</w:t>
      </w:r>
      <w:r w:rsidR="00DC21E7" w:rsidRPr="00375DF3">
        <w:rPr>
          <w:rFonts w:eastAsia="Times New Roman"/>
        </w:rPr>
        <w:t xml:space="preserve"> </w:t>
      </w:r>
      <w:r w:rsidRPr="00375DF3">
        <w:rPr>
          <w:rFonts w:eastAsia="Times New Roman"/>
        </w:rPr>
        <w:t>khi các cơ quan tham mưu, giúp việc giảm từ 04 xuống 03, báo cáo Ban Thường vụ Tỉnh ủy; (2) nghiên cứu, rà soát việc bố trí Chánh Văn phòng Ủy ban nhân dân tỉnh đồng thời thực hiện nhiệm vụ Chánh Văn phòng Đảng ủy theo quy định, chủ trương của cấp có thẩm quyền và yêu cầu thực tiễn, bảo đảm tinh gọn, hiệu lực, hiệu quả; (3) quy hoạch các chức danh cấp trưởng, cấp phó cơ quan tham mưu, giúp việc sau khi Tỉnh ủy xác định biên chế; hoàn thành trong quý IV/2026.</w:t>
      </w:r>
    </w:p>
    <w:p w14:paraId="6BFFDCCD" w14:textId="3399DFE8" w:rsidR="00230442" w:rsidRPr="00375DF3" w:rsidRDefault="00230442" w:rsidP="0045505A">
      <w:pPr>
        <w:keepNext/>
        <w:spacing w:line="264" w:lineRule="auto"/>
        <w:rPr>
          <w:rFonts w:eastAsia="Times New Roman"/>
        </w:rPr>
      </w:pPr>
      <w:r w:rsidRPr="00375DF3">
        <w:rPr>
          <w:rFonts w:eastAsia="Times New Roman"/>
          <w:b/>
          <w:bCs/>
        </w:rPr>
        <w:t>3. Tăng cường xây dựng, chỉnh đốn Đảng; nâng cao chất lượng tổ chức đảng, cán bộ, đảng viên</w:t>
      </w:r>
    </w:p>
    <w:p w14:paraId="51C6A63F" w14:textId="77777777" w:rsidR="00230442" w:rsidRPr="00375DF3" w:rsidRDefault="00230442" w:rsidP="0045505A">
      <w:pPr>
        <w:spacing w:line="264" w:lineRule="auto"/>
        <w:rPr>
          <w:rFonts w:eastAsia="Times New Roman"/>
        </w:rPr>
      </w:pPr>
      <w:r w:rsidRPr="00375DF3">
        <w:rPr>
          <w:rFonts w:eastAsia="Times New Roman"/>
          <w:b/>
          <w:bCs/>
        </w:rPr>
        <w:t>3.1.</w:t>
      </w:r>
      <w:r w:rsidRPr="00375DF3">
        <w:rPr>
          <w:rFonts w:eastAsia="Times New Roman"/>
        </w:rPr>
        <w:t xml:space="preserve"> Ban Xây dựng Đảng chủ trì tham mưu gắn kết quả thực hiện nhiệm vụ chính trị, chất lượng phục vụ Nhân dân, hiệu quả hoạt động của cơ quan, đơn vị với đánh giá tổ chức đảng, cán bộ, đảng viên; hoàn thành đánh giá, xếp loại cán bộ lãnh đạo, quản lý thuộc thẩm quyền quý III/2026 trước ngày 10/10/2026 và năm 2026 theo hướng dẫn của Tỉnh ủy, bảo đảm thực chất, chính xác, có so sánh với kết quả trên LaDo Work; ban hành bộ chỉ số KPI các lĩnh vực công tác tổ chức xây dựng Đảng trước ngày 25/10/2026 theo Kế hoạch số 87-KH/ĐU.</w:t>
      </w:r>
    </w:p>
    <w:p w14:paraId="4CE4AFCE" w14:textId="475D9A3C" w:rsidR="00230442" w:rsidRPr="00375DF3" w:rsidRDefault="00230442" w:rsidP="0045505A">
      <w:pPr>
        <w:spacing w:line="264" w:lineRule="auto"/>
        <w:rPr>
          <w:rFonts w:eastAsia="Times New Roman"/>
        </w:rPr>
      </w:pPr>
      <w:r w:rsidRPr="00375DF3">
        <w:rPr>
          <w:rFonts w:eastAsia="Times New Roman"/>
          <w:b/>
          <w:bCs/>
        </w:rPr>
        <w:t>3.2.</w:t>
      </w:r>
      <w:r w:rsidRPr="00375DF3">
        <w:rPr>
          <w:rFonts w:eastAsia="Times New Roman"/>
        </w:rPr>
        <w:t xml:space="preserve"> Nâng cao chất lượng sinh hoạt cấp ủy, chi bộ và việc học tập, quán triệt nghị quyết; Ban Xây dựng Đảng kiểm tra nền nếp, chất lượng sinh hoạt chi bộ 6 tháng cuối năm, chấn chỉnh việc học tập, quán triệt hình thức; hoàn thành chỉ tiêu phát triển đảng viên, chú trọng đảng viên là đoàn viên ưu tú; nắm chắc tình hình tư tưởng cán bộ, đảng viên trong quá trình sắp xếp đơn vị sự nghiệp, trường học.</w:t>
      </w:r>
    </w:p>
    <w:p w14:paraId="7C394168" w14:textId="77777777" w:rsidR="00230442" w:rsidRPr="00375DF3" w:rsidRDefault="00230442" w:rsidP="0045505A">
      <w:pPr>
        <w:spacing w:line="264" w:lineRule="auto"/>
        <w:rPr>
          <w:rFonts w:eastAsia="Times New Roman"/>
        </w:rPr>
      </w:pPr>
      <w:r w:rsidRPr="00375DF3">
        <w:rPr>
          <w:rFonts w:eastAsia="Times New Roman"/>
          <w:b/>
          <w:bCs/>
        </w:rPr>
        <w:t>3.3.</w:t>
      </w:r>
      <w:r w:rsidRPr="00375DF3">
        <w:rPr>
          <w:rFonts w:eastAsia="Times New Roman"/>
        </w:rPr>
        <w:t xml:space="preserve"> Cơ quan Ủy ban Kiểm tra Đảng ủy chủ trì tham mưu hoàn thành chương trình kiểm tra, giám sát năm 2026, tập trung việc thực hiện nghị quyết, nhiệm vụ chính trị và trách nhiệm người đứng đầu; tham mưu chương trình kiểm tra, giám sát năm 2027 theo hướng gắn với các nhiệm vụ trọng tâm, lĩnh vực dễ phát sinh sai </w:t>
      </w:r>
      <w:r w:rsidRPr="00375DF3">
        <w:rPr>
          <w:rFonts w:eastAsia="Times New Roman"/>
        </w:rPr>
        <w:lastRenderedPageBreak/>
        <w:t>phạm (đất đai, tài nguyên, khoáng sản, đầu tư, đấu thầu, tài sản công); rà soát, tổng hợp tiến độ khắc phục các tồn tại, hạn chế theo kết luận của cơ quan có thẩm quyền, nhất là các nội dung Đoàn kiểm tra số 240 của Bộ Chính trị, Ban Bí thư đã chỉ ra và các thông báo kết luận của Ủy ban Kiểm tra Trung ương, báo cáo Ban Thường vụ Đảng ủy hằng tháng cho đến khi khắc phục xong; tích hợp theo dõi kết quả khắc phục trên LaDo Work trước ngày 25/11/2026.</w:t>
      </w:r>
    </w:p>
    <w:p w14:paraId="3B8F2F3D" w14:textId="77777777" w:rsidR="00230442" w:rsidRPr="00375DF3" w:rsidRDefault="00230442" w:rsidP="0045505A">
      <w:pPr>
        <w:spacing w:line="264" w:lineRule="auto"/>
        <w:rPr>
          <w:rFonts w:eastAsia="Times New Roman"/>
        </w:rPr>
      </w:pPr>
      <w:r w:rsidRPr="00375DF3">
        <w:rPr>
          <w:rFonts w:eastAsia="Times New Roman"/>
        </w:rPr>
        <w:t>3.4. Thực hiện nghiêm các quy định của Bộ Chính trị về kiểm soát quyền lực, phòng, chống tham nhũng, lãng phí, tiêu cực trong công tác cán bộ, đất đai, tài nguyên, khoáng sản, đầu tư, đấu thầu, tài sản công; Ủy ban nhân dân tỉnh chỉ đạo thanh tra, kiểm tra chuyên đề các lĩnh vực nhạy cảm theo Kế hoạch số 60-KH/ĐU và Kế hoạch số 45-KH/ĐU.</w:t>
      </w:r>
    </w:p>
    <w:p w14:paraId="7F1405C2" w14:textId="7F0F3420" w:rsidR="00230442" w:rsidRPr="00375DF3" w:rsidRDefault="00230442" w:rsidP="0045505A">
      <w:pPr>
        <w:keepNext/>
        <w:spacing w:line="264" w:lineRule="auto"/>
        <w:rPr>
          <w:rFonts w:eastAsia="Times New Roman"/>
        </w:rPr>
      </w:pPr>
      <w:r w:rsidRPr="00375DF3">
        <w:rPr>
          <w:rFonts w:eastAsia="Times New Roman"/>
          <w:b/>
          <w:bCs/>
        </w:rPr>
        <w:t>4. Tập trung cao nhất thực hiện các mục tiêu phát triển kinh tế - xã hội; tháo gỡ điểm nghẽn, khơi thông nguồn lực</w:t>
      </w:r>
    </w:p>
    <w:p w14:paraId="3E2DD212" w14:textId="5A0D8076" w:rsidR="00230442" w:rsidRPr="00375DF3" w:rsidRDefault="00230442" w:rsidP="0045505A">
      <w:pPr>
        <w:spacing w:line="264" w:lineRule="auto"/>
        <w:rPr>
          <w:rFonts w:eastAsia="Times New Roman"/>
        </w:rPr>
      </w:pPr>
      <w:r w:rsidRPr="00375DF3">
        <w:rPr>
          <w:rFonts w:eastAsia="Times New Roman"/>
          <w:b/>
          <w:bCs/>
        </w:rPr>
        <w:t xml:space="preserve">4.1. Tăng trưởng </w:t>
      </w:r>
      <w:r w:rsidR="00B53796" w:rsidRPr="00375DF3">
        <w:rPr>
          <w:rFonts w:eastAsia="Times New Roman"/>
          <w:b/>
          <w:bCs/>
        </w:rPr>
        <w:t>“</w:t>
      </w:r>
      <w:r w:rsidRPr="00375DF3">
        <w:rPr>
          <w:rFonts w:eastAsia="Times New Roman"/>
          <w:b/>
          <w:bCs/>
        </w:rPr>
        <w:t>02 con số</w:t>
      </w:r>
      <w:r w:rsidR="00B53796" w:rsidRPr="00375DF3">
        <w:rPr>
          <w:rFonts w:eastAsia="Times New Roman"/>
          <w:b/>
          <w:bCs/>
        </w:rPr>
        <w:t>”</w:t>
      </w:r>
      <w:r w:rsidRPr="00375DF3">
        <w:rPr>
          <w:rFonts w:eastAsia="Times New Roman"/>
          <w:b/>
          <w:bCs/>
        </w:rPr>
        <w:t xml:space="preserve">: </w:t>
      </w:r>
      <w:r w:rsidRPr="00375DF3">
        <w:rPr>
          <w:rFonts w:eastAsia="Times New Roman"/>
        </w:rPr>
        <w:t xml:space="preserve">Sở Tài chính chủ trì tham mưu Ủy ban nhân dân tỉnh rà soát, cập nhật kịch bản tăng trưởng quý IV và cả năm 2026 đến từng ngành, lĩnh vực, địa bàn, dự án, sản phẩm chủ lực (điện, alumin - nhôm, chế biến, du lịch, thương mại, nông nghiệp công nghệ cao, kinh tế biển, logistics), xác định rõ dư địa, động lực, giải pháp và cơ quan chịu trách nhiệm; </w:t>
      </w:r>
      <w:r w:rsidR="0092221A" w:rsidRPr="00375DF3">
        <w:rPr>
          <w:rFonts w:eastAsia="Times New Roman"/>
        </w:rPr>
        <w:t>tham mưu Ủy ban nhân dân tỉnh giao chỉ tiêu cụ thể cho từng sở, ngành, xã, phường, đặc khu (nếu có điều chỉnh), trong đó xác định rõ chỉ tiêu tăng trưởng quý IV/2026 để cả năm đạt từ 10% trở lên; hằng tháng tham mưu Ủy ban nhân dân tỉnh báo cáo Ban Thường vụ Đảng ủy kết quả thực hiện các chỉ tiêu, nhiệm vụ phát triển kinh tế - xã hội và trách nhiệm đối với chỉ tiêu không đạt.</w:t>
      </w:r>
    </w:p>
    <w:p w14:paraId="36626DBE" w14:textId="72199907" w:rsidR="00C33287" w:rsidRPr="00375DF3" w:rsidRDefault="00230442" w:rsidP="0045505A">
      <w:pPr>
        <w:spacing w:line="264" w:lineRule="auto"/>
        <w:rPr>
          <w:rFonts w:eastAsia="Times New Roman"/>
        </w:rPr>
      </w:pPr>
      <w:r w:rsidRPr="00375DF3">
        <w:rPr>
          <w:rFonts w:eastAsia="Times New Roman"/>
          <w:b/>
          <w:bCs/>
        </w:rPr>
        <w:t xml:space="preserve">4.2. Giải ngân vốn đầu tư công, giải phóng mặt bằng, công trình trọng điểm: </w:t>
      </w:r>
      <w:r w:rsidRPr="00375DF3">
        <w:rPr>
          <w:rFonts w:eastAsia="Times New Roman"/>
        </w:rPr>
        <w:t>Ủy ban nhân dân tỉnh chỉ đạo rà soát đến từng dự án, từng điểm nghẽn, lập danh mục vướng mắc theo thẩm quyền giải quyết (chủ đầu tư, sở, ngành, Ủy ban nhân dân cấp xã, Ủy ban nhân dân tỉnh, Trung ương) với thời hạn xử lý cụ thể; 06 Tổ công tác đôn đốc giải ngân làm việc định kỳ với chủ đầu tư, ký cam kết tiến độ; điều chuyển vốn dự án chậm; gắn kết quả giải ngân với đánh giá người đứng đầu; hoàn thành bàn giao mặt bằng các tuyến cao tốc, khởi công các khu tái định canh, tái định cư trong quý IV/2026; vướng mắc vượt thẩm quyền phải báo cáo, đề xuất ngay, không để kéo dài qua nhiều cuộc họp; mục tiêu giải ngân đạt tối thiểu 65% hết quý III, 95% hết quý IV và 100% kế hoạch trước ngày 31/01/2027.</w:t>
      </w:r>
      <w:r w:rsidR="00C33287" w:rsidRPr="00375DF3">
        <w:rPr>
          <w:rFonts w:eastAsia="Times New Roman"/>
        </w:rPr>
        <w:t xml:space="preserve"> </w:t>
      </w:r>
      <w:r w:rsidR="003B02BF" w:rsidRPr="00375DF3">
        <w:rPr>
          <w:rFonts w:eastAsia="Times New Roman"/>
        </w:rPr>
        <w:t xml:space="preserve">Rà soát, có phương án xử lý dứt điểm đối với các công trình, dự án chậm triển khai, kéo dài và các dự án đã có chủ trương đầu tư nhưng chậm lập, trình phê duyệt dự án, chậm tổ chức đấu thầu, triển khai thi công (Dự án cải tạo, nâng cấp Quốc lộ 28, Quốc lộ 27, đường động lực Gia Nghĩa và các tuyến giao thông kết nối, các hồ chứa nước, công trình khắc phục thiên tai…); </w:t>
      </w:r>
      <w:r w:rsidR="00C33287" w:rsidRPr="00375DF3">
        <w:rPr>
          <w:rFonts w:eastAsia="Times New Roman"/>
        </w:rPr>
        <w:t xml:space="preserve">làm rõ nguyên nhân, trách nhiệm của chủ đầu tư, nhà </w:t>
      </w:r>
      <w:r w:rsidR="00C33287" w:rsidRPr="00375DF3">
        <w:rPr>
          <w:rFonts w:eastAsia="Times New Roman"/>
        </w:rPr>
        <w:lastRenderedPageBreak/>
        <w:t>thầu, cơ quan quản lý; kiên quyết thay thế nhà thầu không đủ năng lực; định kỳ hằng tháng báo cáo Ban Thường vụ Đảng ủy tiến độ từng dự án.</w:t>
      </w:r>
    </w:p>
    <w:p w14:paraId="13229230" w14:textId="11324B8B" w:rsidR="00230442" w:rsidRPr="00375DF3" w:rsidRDefault="00230442" w:rsidP="0045505A">
      <w:pPr>
        <w:spacing w:line="264" w:lineRule="auto"/>
        <w:rPr>
          <w:rFonts w:eastAsia="Times New Roman"/>
        </w:rPr>
      </w:pPr>
      <w:r w:rsidRPr="00375DF3">
        <w:rPr>
          <w:rFonts w:eastAsia="Times New Roman"/>
          <w:b/>
          <w:bCs/>
        </w:rPr>
        <w:t xml:space="preserve">4.3. Dự án đầu tư khó khăn, vướng mắc: </w:t>
      </w:r>
      <w:r w:rsidR="00C7352A" w:rsidRPr="00375DF3">
        <w:rPr>
          <w:rFonts w:eastAsia="Times New Roman"/>
        </w:rPr>
        <w:t>Ủy ban nhân dân tỉnh tiếp tục chỉ đạo các sở, ngành liên quan phân loại, đề xuất phương án xử lý 182 dự án đầu tư ngoài ngân sách còn lại</w:t>
      </w:r>
      <w:r w:rsidRPr="00375DF3">
        <w:rPr>
          <w:rFonts w:eastAsia="Times New Roman"/>
        </w:rPr>
        <w:t xml:space="preserve"> theo nguyên nhân, thẩm quyền, giải pháp, thời hạn; hoàn thành xử lý các dự án thuộc thẩm quyền của tỉnh theo lộ trình đã kết luận, thu hồi dứt điểm các dự án chậm đưa đất vào sử dụng; đối với các dự án thuộc thẩm quyền Trung ương (chồng lấn quy hoạch khoáng sản, năng lượng tái tạo, kết luận thanh tra), hoàn thiện hồ sơ, chủ động làm việc với các bộ, ngành, theo dõi đến cùng, hằng tháng báo cáo tiến độ; duy trì đối thoại với doanh nghiệp, nhà đầu tư hằng tháng.</w:t>
      </w:r>
    </w:p>
    <w:p w14:paraId="304EFE80" w14:textId="3EDB4EF3" w:rsidR="00230442" w:rsidRPr="00375DF3" w:rsidRDefault="00230442" w:rsidP="0045505A">
      <w:pPr>
        <w:spacing w:line="264" w:lineRule="auto"/>
        <w:rPr>
          <w:rFonts w:eastAsia="Times New Roman"/>
        </w:rPr>
      </w:pPr>
      <w:r w:rsidRPr="00375DF3">
        <w:rPr>
          <w:rFonts w:eastAsia="Times New Roman"/>
          <w:b/>
          <w:bCs/>
        </w:rPr>
        <w:t xml:space="preserve">4.4. Đất đai, tài nguyên, khoáng sản, tài sản công, môi trường: </w:t>
      </w:r>
      <w:r w:rsidRPr="00375DF3">
        <w:rPr>
          <w:rFonts w:eastAsia="Times New Roman"/>
        </w:rPr>
        <w:t xml:space="preserve">Sở Nông nghiệp và Môi trường, Sở Tài chính, Trung tâm Phát triển quỹ đất tỉnh hoàn thành Kế hoạch đầu tư tạo quỹ đất sạch, xác định giá đất cụ thể, tổ chức đấu giá quyền sử dụng đất theo tiến độ để bảo đảm thu ngân sách; </w:t>
      </w:r>
      <w:r w:rsidR="004003CD" w:rsidRPr="00375DF3">
        <w:rPr>
          <w:rFonts w:eastAsia="Times New Roman"/>
        </w:rPr>
        <w:t xml:space="preserve">hoàn thành phương án xử lý 212 cơ sở nhà, đất dôi dư còn lại </w:t>
      </w:r>
      <w:r w:rsidRPr="00375DF3">
        <w:rPr>
          <w:rFonts w:eastAsia="Times New Roman"/>
        </w:rPr>
        <w:t>và khai thác hiệu quả các cơ sở đã có quyết định xử lý, không để thất thoát, lãng phí; tăng cường quản lý, bảo vệ rừng, xử lý nghiêm vi phạm, đẩy nhanh trồng rừng; chủ động phòng, chống thiên tai, sạt</w:t>
      </w:r>
      <w:r w:rsidR="00805DC1" w:rsidRPr="00375DF3">
        <w:rPr>
          <w:rFonts w:eastAsia="Times New Roman"/>
        </w:rPr>
        <w:t xml:space="preserve"> lở, ngập lụt trong mùa mưa bão; rà soát, thống kê, xử lý dứt điểm tình trạng tái lấn chiếm đất tại các dự án đã được bồi thường, giải phóng mặt bằng, nhất là các dự án trọng điểm, dự án chậm triển khai.</w:t>
      </w:r>
    </w:p>
    <w:p w14:paraId="61863DC7" w14:textId="24D0A6CC" w:rsidR="00230442" w:rsidRPr="00375DF3" w:rsidRDefault="00230442" w:rsidP="0045505A">
      <w:pPr>
        <w:spacing w:line="264" w:lineRule="auto"/>
        <w:rPr>
          <w:rFonts w:eastAsia="Times New Roman"/>
        </w:rPr>
      </w:pPr>
      <w:r w:rsidRPr="00375DF3">
        <w:rPr>
          <w:rFonts w:eastAsia="Times New Roman"/>
          <w:b/>
          <w:bCs/>
        </w:rPr>
        <w:t xml:space="preserve">4.5. Văn hóa - xã hội: </w:t>
      </w:r>
      <w:r w:rsidRPr="00375DF3">
        <w:rPr>
          <w:rFonts w:eastAsia="Times New Roman"/>
        </w:rPr>
        <w:t>Sở Giáo dục và Đào tạo, Sở Xây dựng khẩn trương hoàn thành đầy đủ các hạng mục còn lại của 02 trường phổ thông nội trú liên cấp đợt 1 (Quảng Trực, Thuận An) đưa vào sử dụng trong năm học 2026 - 2027; đối với 03 trường đợt 2, rà soát, khảo sát kỹ nhu cầu, quy mô, công năng, điều kiện thực tế, bảo đảm đầu tư thiết thực, hiệu quả, tránh lãng phí, báo cáo Ban Thường vụ Đảng ủy trước ngày 15/10/2026 để báo cáo Thường trực Tỉnh ủy; tiếp tục nâng cao chất lượng y tế, giáo dục, thực hiện tốt chính sách người có công, an sinh xã hội, giảm nghèo bền vững, nhà ở xã hội, quan tâm</w:t>
      </w:r>
      <w:r w:rsidR="006C4339" w:rsidRPr="00375DF3">
        <w:rPr>
          <w:rFonts w:eastAsia="Times New Roman"/>
        </w:rPr>
        <w:t xml:space="preserve"> vùng đồng bào dân tộc thiểu số.</w:t>
      </w:r>
      <w:r w:rsidRPr="00375DF3">
        <w:rPr>
          <w:rFonts w:eastAsia="Times New Roman"/>
        </w:rPr>
        <w:t xml:space="preserve"> </w:t>
      </w:r>
      <w:r w:rsidR="006C4339" w:rsidRPr="00375DF3">
        <w:rPr>
          <w:rFonts w:eastAsia="Times New Roman"/>
        </w:rPr>
        <w:t>Sở Văn hóa, Thể thao và Du lịch chuẩn bị chu đáo Festival Hoa Đà Lạt lần thứ XI, các hoạt động kỷ niệm Ngày Văn hóa Việt Nam 24/11 và các sự kiện văn hóa, du lịch lớn của tỉnh gắn với quảng bá hình ảnh và kích cầu du lịch.</w:t>
      </w:r>
    </w:p>
    <w:p w14:paraId="75FCEDDB" w14:textId="4863673D" w:rsidR="00230442" w:rsidRPr="00375DF3" w:rsidRDefault="00230442" w:rsidP="0045505A">
      <w:pPr>
        <w:keepNext/>
        <w:spacing w:line="264" w:lineRule="auto"/>
        <w:rPr>
          <w:rFonts w:eastAsia="Times New Roman"/>
        </w:rPr>
      </w:pPr>
      <w:r w:rsidRPr="00375DF3">
        <w:rPr>
          <w:rFonts w:eastAsia="Times New Roman"/>
          <w:b/>
          <w:bCs/>
        </w:rPr>
        <w:t>5. Hoàn thiện thể chế, cải cách hành chính, khoa học - công nghệ, đổi mới sáng tạo và chuyển đổi số</w:t>
      </w:r>
    </w:p>
    <w:p w14:paraId="033DE05A" w14:textId="62702451" w:rsidR="00230442" w:rsidRPr="00375DF3" w:rsidRDefault="00230442" w:rsidP="0045505A">
      <w:pPr>
        <w:spacing w:line="264" w:lineRule="auto"/>
        <w:rPr>
          <w:rFonts w:eastAsia="Times New Roman"/>
        </w:rPr>
      </w:pPr>
      <w:r w:rsidRPr="00375DF3">
        <w:rPr>
          <w:rFonts w:eastAsia="Times New Roman"/>
          <w:b/>
          <w:bCs/>
        </w:rPr>
        <w:t>5.1.</w:t>
      </w:r>
      <w:r w:rsidRPr="00375DF3">
        <w:rPr>
          <w:rFonts w:eastAsia="Times New Roman"/>
        </w:rPr>
        <w:t xml:space="preserve"> </w:t>
      </w:r>
      <w:r w:rsidR="00F21C8F" w:rsidRPr="00375DF3">
        <w:rPr>
          <w:rFonts w:eastAsia="Times New Roman"/>
        </w:rPr>
        <w:t>Các sở, ban, ngành chủ trì rà soát văn bản quy phạm pháp luật thuộc lĩnh vực phụ trách theo Nghị định số 79/2025/NĐ-CP của Chính phủ, hoàn thành “Chiến dịch 360 ngày rà soát, xử lý văn bản quy phạm pháp luật cấp tỉnh” trên địa bàn tỉnh; Sở Tư pháp và các cơ quan, đơn vị liên quan cho ý kiến đối với kết quả rà soát và tổng hợp chung; Sở Tư pháp chủ trì nghiên cứu, triển khai chế định luật sư công theo quy định; báo cáo kết quả trong quý IV/2026.</w:t>
      </w:r>
    </w:p>
    <w:p w14:paraId="77D47E7C" w14:textId="163069F4" w:rsidR="00230442" w:rsidRPr="00375DF3" w:rsidRDefault="00230442" w:rsidP="0045505A">
      <w:pPr>
        <w:spacing w:line="264" w:lineRule="auto"/>
        <w:rPr>
          <w:rFonts w:eastAsia="Times New Roman"/>
        </w:rPr>
      </w:pPr>
      <w:r w:rsidRPr="00375DF3">
        <w:rPr>
          <w:rFonts w:eastAsia="Times New Roman"/>
          <w:b/>
          <w:bCs/>
        </w:rPr>
        <w:lastRenderedPageBreak/>
        <w:t>5.2.</w:t>
      </w:r>
      <w:r w:rsidRPr="00375DF3">
        <w:rPr>
          <w:rFonts w:eastAsia="Times New Roman"/>
        </w:rPr>
        <w:t xml:space="preserve"> Sở Nội vụ chủ trì tham mưu xác định các mục tiêu, chỉ tiêu cải cách hành chính cụ thể, đo lường được (thủ tục ít hơn, thời gian xử lý ngắn hơn, tỷ lệ hồ sơ đúng hạn, tỷ lệ dịch vụ công trực tuyến toàn trình, mức độ hài lòng) đến từng sở, ngành, xã, phường, đặc khu; rà soát, đơn giản hóa quy trình, thủ tục; công khai kết quả hằng tháng.</w:t>
      </w:r>
      <w:r w:rsidR="00F608A4" w:rsidRPr="00375DF3">
        <w:t xml:space="preserve"> </w:t>
      </w:r>
      <w:r w:rsidR="00F608A4" w:rsidRPr="00375DF3">
        <w:rPr>
          <w:rFonts w:eastAsia="Times New Roman"/>
        </w:rPr>
        <w:t>Kiểm tra, xử lý nghiêm tình trạng đối phó trong giải quyết thủ tục hành chính: hồ sơ đã được cập nhật, xác nhận hoàn thành trên hệ thống nhưng thực tế thủ tục chưa được giải quyết, chưa trả kết quả cho người dân, doanh nghiệp; định kỳ hằng tháng đối chiếu dữ liệu trên Hệ thống thông tin giải quyết thủ tục hành chính với hồ sơ, kết quả thực tế và phản ánh, kiến nghị của người dân, doanh nghiệp.</w:t>
      </w:r>
    </w:p>
    <w:p w14:paraId="68D3ADEC" w14:textId="473B56DD" w:rsidR="00975453" w:rsidRPr="00375DF3" w:rsidRDefault="00230442" w:rsidP="0045505A">
      <w:pPr>
        <w:spacing w:line="264" w:lineRule="auto"/>
      </w:pPr>
      <w:r w:rsidRPr="00375DF3">
        <w:rPr>
          <w:rFonts w:eastAsia="Times New Roman"/>
          <w:b/>
          <w:bCs/>
        </w:rPr>
        <w:t>5.3.</w:t>
      </w:r>
      <w:r w:rsidRPr="00375DF3">
        <w:rPr>
          <w:rFonts w:eastAsia="Times New Roman"/>
        </w:rPr>
        <w:t xml:space="preserve"> </w:t>
      </w:r>
      <w:r w:rsidR="00D847CE" w:rsidRPr="00375DF3">
        <w:rPr>
          <w:rFonts w:eastAsia="Times New Roman"/>
        </w:rPr>
        <w:t>Về dữ liệu, số hóa và chuyển đổi số: Sở Nông nghiệp và Môi trường chủ trì xây dựng, làm sạch, kết nối, chia sẻ cơ sở dữ liệu đất đai, chịu trách nhiệm về tính đầy đủ, chính xác, thống nhất, cập nhật và giá trị pháp lý của dữ liệu; Trung tâm Phục vụ hành chính công tỉnh chủ trì đẩy nhanh số hóa hồ sơ, nâng chất lượng dịch vụ công trực tuyến; Công an tỉnh - Cơ quan Thường trực Ban Chỉ đạo về phát triển khoa học, công nghệ, đổi mới sáng tạo, chuyển đổi số và thực hiện Đề án 06 chủ trì điều phối, theo dõi, đôn đốc, tổng hợp kết quả Kế hoạch hành động 100 ngày xử lý các điểm nghẽn về chuyển đổi số của tỉnh; Sở Khoa học và Công nghệ chủ trì tham mưu về phát triển khoa học, công nghệ, đổi mới sáng tạo, hạ tầng số, thực hiện các nhiệm vụ được giao tại Kế hoạch 100 ngày và phối hợp khắc phục hạn chế về hạ tầng, nhân lực công nghệ ở cấp xã.</w:t>
      </w:r>
    </w:p>
    <w:p w14:paraId="2E05582E" w14:textId="3A0005A9" w:rsidR="00230442" w:rsidRPr="00375DF3" w:rsidRDefault="00975453" w:rsidP="0045505A">
      <w:pPr>
        <w:spacing w:line="264" w:lineRule="auto"/>
        <w:rPr>
          <w:rFonts w:eastAsia="Times New Roman"/>
        </w:rPr>
      </w:pPr>
      <w:r w:rsidRPr="00375DF3">
        <w:rPr>
          <w:rFonts w:eastAsia="Times New Roman"/>
        </w:rPr>
        <w:t>Khắc phục dứt điểm tình trạng số hóa dữ liệu đất đai chậm: Sở Nông nghiệp và Môi trường chủ trì xây dựng kế hoạch, lộ trình cụ thể về làm sạch, chuẩn hóa, số hóa hồ sơ địa chính và vận hành cơ sở dữ liệu đất đai, xác định rõ</w:t>
      </w:r>
      <w:r w:rsidR="00852495" w:rsidRPr="00375DF3">
        <w:rPr>
          <w:rFonts w:eastAsia="Times New Roman"/>
        </w:rPr>
        <w:t xml:space="preserve"> khối lượng, tiến độ từng tháng</w:t>
      </w:r>
      <w:r w:rsidRPr="00375DF3">
        <w:rPr>
          <w:rFonts w:eastAsia="Times New Roman"/>
        </w:rPr>
        <w:t>; nâng tỷ lệ thửa đất đạt chuẩn “đúng, đủ, sạch, sống” và đẩy nhanh cấp giấy chứng nhận quyền sử dụng đất; báo cáo Ban Thường vụ Đảng ủy kết quả trước ngày 31/10/2026 và hằng tháng cho đến khi hoàn thành.</w:t>
      </w:r>
    </w:p>
    <w:p w14:paraId="1E14B44E" w14:textId="5C636F02" w:rsidR="00230442" w:rsidRPr="00375DF3" w:rsidRDefault="00230442" w:rsidP="0045505A">
      <w:pPr>
        <w:spacing w:line="264" w:lineRule="auto"/>
        <w:rPr>
          <w:rFonts w:eastAsia="Times New Roman"/>
        </w:rPr>
      </w:pPr>
      <w:r w:rsidRPr="00375DF3">
        <w:rPr>
          <w:rFonts w:eastAsia="Times New Roman"/>
          <w:b/>
          <w:bCs/>
        </w:rPr>
        <w:t>5.4.</w:t>
      </w:r>
      <w:r w:rsidRPr="00375DF3">
        <w:rPr>
          <w:rFonts w:eastAsia="Times New Roman"/>
        </w:rPr>
        <w:t xml:space="preserve"> Văn phòng Đảng ủy chủ trì thực hiện Kế hoạch số 87-KH/ĐU về 90 ngày đêm xử lý các điểm nghẽn chuyển đổi số trong Đảng bộ; từ ngày 01/10/2026 xử lý, ký số 100% văn bản không mật; vận hành chính thức LaDo Work phiên bản mở rộng và Trợ lý ảo LaDo-AI nâng cấp trước ngày 25/11/2026; phát huy các nền tảng số, ứng dụng trí tuệ nhân tạo trong lãnh đạo, chỉ đạo, điều hành của Đảng ủy và Ủy ban nhân dân tỉnh.</w:t>
      </w:r>
      <w:r w:rsidR="00CD39DA" w:rsidRPr="00375DF3">
        <w:t xml:space="preserve"> Ban Xây dựng Đảng tham mưu </w:t>
      </w:r>
      <w:r w:rsidR="00CD39DA" w:rsidRPr="00375DF3">
        <w:rPr>
          <w:rFonts w:eastAsia="Times New Roman"/>
        </w:rPr>
        <w:t>hoàn thành số hóa hồ sơ đảng viên trước ngày 05/11/2026.</w:t>
      </w:r>
    </w:p>
    <w:p w14:paraId="1B55D4C7" w14:textId="21BBDDA4" w:rsidR="00230442" w:rsidRPr="00375DF3" w:rsidRDefault="00230442" w:rsidP="0045505A">
      <w:pPr>
        <w:keepNext/>
        <w:spacing w:line="264" w:lineRule="auto"/>
        <w:rPr>
          <w:rFonts w:eastAsia="Times New Roman"/>
        </w:rPr>
      </w:pPr>
      <w:r w:rsidRPr="00375DF3">
        <w:rPr>
          <w:rFonts w:eastAsia="Times New Roman"/>
          <w:b/>
          <w:bCs/>
        </w:rPr>
        <w:t>6. Quốc phòng, an ninh; tiếp công dân, giải quyết khiếu nại, tố cáo</w:t>
      </w:r>
    </w:p>
    <w:p w14:paraId="46D091DC" w14:textId="1E98BD0A" w:rsidR="00230442" w:rsidRPr="00375DF3" w:rsidRDefault="00230442" w:rsidP="0045505A">
      <w:pPr>
        <w:spacing w:line="264" w:lineRule="auto"/>
        <w:rPr>
          <w:rFonts w:eastAsia="Times New Roman"/>
        </w:rPr>
      </w:pPr>
      <w:r w:rsidRPr="00375DF3">
        <w:rPr>
          <w:rFonts w:eastAsia="Times New Roman"/>
        </w:rPr>
        <w:t xml:space="preserve">Ủy ban nhân dân tỉnh chỉ đạo Bộ Chỉ huy Quân sự tỉnh, Công an tỉnh, các sở, ngành, địa phương giữ vững an ninh chính trị, trật tự, an toàn xã hội, an ninh biên giới, cửa khẩu, biển, đảo; chủ động nắm chắc tình hình, nhận diện từ sớm, từ xa các nguy cơ, xử lý kịp thời ngay từ cơ sở. Thanh tra tỉnh chủ trì tham mưu đề cao trách nhiệm người đứng đầu trong tiếp công dân, đối thoại, giải quyết kiến nghị, phản ánh; </w:t>
      </w:r>
      <w:r w:rsidRPr="00375DF3">
        <w:rPr>
          <w:rFonts w:eastAsia="Times New Roman"/>
        </w:rPr>
        <w:lastRenderedPageBreak/>
        <w:t>xây dựng giải pháp xử lý đơn thư trùng lặp, trả lời bám sát nội dung, cơ chế theo dõi kết quả thực hiện; tập trung giải quyết dứt điểm 18/18 vụ việc khiếu nại, tố cáo phức tạp, kéo dài trong năm 2026, không để phát sinh điểm nóng.</w:t>
      </w:r>
    </w:p>
    <w:p w14:paraId="6498ED0A" w14:textId="1F2BBF86" w:rsidR="00231CE2" w:rsidRPr="00375DF3" w:rsidRDefault="00231CE2" w:rsidP="0045505A">
      <w:pPr>
        <w:spacing w:line="264" w:lineRule="auto"/>
        <w:rPr>
          <w:rFonts w:eastAsia="Times New Roman"/>
        </w:rPr>
      </w:pPr>
      <w:r w:rsidRPr="00375DF3">
        <w:rPr>
          <w:rFonts w:eastAsia="Times New Roman"/>
        </w:rPr>
        <w:t>Ủy ban nhân dân tỉnh phân công lãnh đạo Ủy ban nhân dân tỉnh, giám đốc các sở, ngành tham dự đầy đủ các cuộc tiếp xúc cử tri của Đoàn đại biểu Quốc hội tỉnh và đại biểu Hội đồng nhân dân tỉnh; chuẩn bị kỹ nội dung, trực tiếp tiếp thu, trả lời, giải trình các kiến nghị thuộc thẩm quyền ngay tại buổi tiếp xúc; giao Văn phòng Ủy ban nhân dân tỉnh theo dõi, đôn đốc việc giải quyết, trả lời kiến nghị cử tri đúng thời hạn, công khai kết quả, không để kiến nghị tồn đọng, kéo dài.</w:t>
      </w:r>
    </w:p>
    <w:p w14:paraId="4A788E45" w14:textId="2872BC58" w:rsidR="00230442" w:rsidRPr="00375DF3" w:rsidRDefault="00230442" w:rsidP="0045505A">
      <w:pPr>
        <w:keepNext/>
        <w:spacing w:line="264" w:lineRule="auto"/>
        <w:rPr>
          <w:rFonts w:eastAsia="Times New Roman"/>
        </w:rPr>
      </w:pPr>
      <w:r w:rsidRPr="00375DF3">
        <w:rPr>
          <w:rFonts w:eastAsia="Times New Roman"/>
          <w:b/>
          <w:bCs/>
        </w:rPr>
        <w:t>7. Thực hiện các nhiệm vụ Tỉnh ủy giao</w:t>
      </w:r>
    </w:p>
    <w:p w14:paraId="0DF6D5BF" w14:textId="77777777" w:rsidR="00230442" w:rsidRPr="00375DF3" w:rsidRDefault="00230442" w:rsidP="0045505A">
      <w:pPr>
        <w:spacing w:line="264" w:lineRule="auto"/>
        <w:rPr>
          <w:rFonts w:eastAsia="Times New Roman"/>
        </w:rPr>
      </w:pPr>
      <w:r w:rsidRPr="00375DF3">
        <w:rPr>
          <w:rFonts w:eastAsia="Times New Roman"/>
          <w:b/>
          <w:bCs/>
        </w:rPr>
        <w:t>7.1.</w:t>
      </w:r>
      <w:r w:rsidRPr="00375DF3">
        <w:rPr>
          <w:rFonts w:eastAsia="Times New Roman"/>
        </w:rPr>
        <w:t xml:space="preserve"> Các cơ quan chủ trì tham mưu 24 nhiệm vụ trọng tâm theo Kết luận số 788-KL/TU và các nhiệm vụ do Thường trực Tỉnh ủy, Ban Thường vụ Tỉnh ủy giao phải tổ chức thực hiện ngay, hoàn thành đúng thời hạn; hạn chế tối đa đề nghị điều chỉnh, gia hạn; trường hợp phát sinh khó khăn, vướng mắc phải chủ động xử lý theo thẩm quyền và báo cáo Ban Thường vụ Đảng ủy chậm nhất 15 ngày trước thời hạn, nêu rõ lý do, giải trình và phương án; nội dung vượt thẩm quyền phải kịp thời báo cáo, đề xuất, không để đến hết thời hạn mới báo cáo hoặc đề nghị gia hạn. Trong tháng 9/2026 hoàn thành trình Tỉnh ủy các nghị quyết về bảo vệ môi trường, nông nghiệp, nông thôn, huy động nguồn lực đầu tư kết cấu hạ tầng; Đề án tăng thu, cơ cấu lại chi ngân sách; Chương trình triển khai Nghị quyết số 26-NQ/TW.</w:t>
      </w:r>
    </w:p>
    <w:p w14:paraId="36FDE762" w14:textId="072FCD8C" w:rsidR="00230442" w:rsidRPr="00375DF3" w:rsidRDefault="00230442" w:rsidP="0045505A">
      <w:pPr>
        <w:spacing w:line="264" w:lineRule="auto"/>
        <w:rPr>
          <w:rFonts w:eastAsia="Times New Roman"/>
        </w:rPr>
      </w:pPr>
      <w:r w:rsidRPr="00375DF3">
        <w:rPr>
          <w:rFonts w:eastAsia="Times New Roman"/>
          <w:b/>
          <w:bCs/>
        </w:rPr>
        <w:t>7.</w:t>
      </w:r>
      <w:r w:rsidR="00C050B6" w:rsidRPr="00375DF3">
        <w:rPr>
          <w:rFonts w:eastAsia="Times New Roman"/>
          <w:b/>
          <w:bCs/>
        </w:rPr>
        <w:t>2</w:t>
      </w:r>
      <w:r w:rsidRPr="00375DF3">
        <w:rPr>
          <w:rFonts w:eastAsia="Times New Roman"/>
          <w:b/>
          <w:bCs/>
        </w:rPr>
        <w:t>.</w:t>
      </w:r>
      <w:r w:rsidRPr="00375DF3">
        <w:rPr>
          <w:rFonts w:eastAsia="Times New Roman"/>
        </w:rPr>
        <w:t xml:space="preserve"> Văn phòng Đảng ủy chủ trì, phối hợp các cơ quan tham mưu Đảng ủy, Văn phòng Ủy ban nhân dân tỉnh xây dựng Chương trình công tác năm 2027 của Đảng ủy và danh mục nhiệm vụ trọng tâm đăng ký với Tỉnh ủy theo hướng không dàn trải, lựa chọn đúng nhiệm vụ trọng tâm, cấp bách, điểm nghẽn cần tháo gỡ; mỗi nhiệm vụ xác định đúng thẩm quyền, hình thức văn bản, tính khả thi về thời gian; hoàn thành trước ngày 30/11/2026.</w:t>
      </w:r>
    </w:p>
    <w:p w14:paraId="45A26647" w14:textId="77777777" w:rsidR="00230442" w:rsidRPr="00375DF3" w:rsidRDefault="00230442" w:rsidP="0045505A">
      <w:pPr>
        <w:keepNext/>
        <w:spacing w:line="264" w:lineRule="auto"/>
        <w:rPr>
          <w:rFonts w:eastAsia="Times New Roman"/>
        </w:rPr>
      </w:pPr>
      <w:r w:rsidRPr="00375DF3">
        <w:rPr>
          <w:rFonts w:eastAsia="Times New Roman"/>
          <w:b/>
          <w:bCs/>
        </w:rPr>
        <w:t>III. TỔ CHỨC THỰC HIỆN</w:t>
      </w:r>
    </w:p>
    <w:p w14:paraId="023A9D2B" w14:textId="77777777" w:rsidR="00230442" w:rsidRPr="00375DF3" w:rsidRDefault="00230442" w:rsidP="0045505A">
      <w:pPr>
        <w:spacing w:line="264" w:lineRule="auto"/>
        <w:rPr>
          <w:rFonts w:eastAsia="Times New Roman"/>
        </w:rPr>
      </w:pPr>
      <w:r w:rsidRPr="00375DF3">
        <w:rPr>
          <w:rFonts w:eastAsia="Times New Roman"/>
          <w:b/>
          <w:bCs/>
        </w:rPr>
        <w:t>1.</w:t>
      </w:r>
      <w:r w:rsidRPr="00375DF3">
        <w:rPr>
          <w:rFonts w:eastAsia="Times New Roman"/>
        </w:rPr>
        <w:t xml:space="preserve"> Các đồng chí Ủy viên Ban Thường vụ Đảng ủy, Phó Chủ tịch Ủy ban nhân dân tỉnh trực tiếp chỉ đạo, kiểm tra, đôn đốc các nhiệm vụ thuộc lĩnh vực, cơ quan được phân công phụ trách; chịu trách nhiệm trước Ban Thường vụ Đảng ủy về tiến độ, kết quả.</w:t>
      </w:r>
    </w:p>
    <w:p w14:paraId="1DAC3943" w14:textId="281B2EEC" w:rsidR="00230442" w:rsidRPr="00375DF3" w:rsidRDefault="00230442" w:rsidP="0045505A">
      <w:pPr>
        <w:spacing w:line="264" w:lineRule="auto"/>
        <w:rPr>
          <w:rFonts w:eastAsia="Times New Roman"/>
        </w:rPr>
      </w:pPr>
      <w:r w:rsidRPr="00375DF3">
        <w:rPr>
          <w:rFonts w:eastAsia="Times New Roman"/>
          <w:b/>
          <w:bCs/>
        </w:rPr>
        <w:t>2.</w:t>
      </w:r>
      <w:r w:rsidRPr="00375DF3">
        <w:rPr>
          <w:rFonts w:eastAsia="Times New Roman"/>
        </w:rPr>
        <w:t xml:space="preserve"> Ủy ban nhân dân tỉnh cụ thể hóa các nhiệm vụ tại Kế hoạch này thành văn bản chỉ đạo, giao việc cho các sở, ngành, Ủy ban nhân dân các xã, phường, đặc khu trước ngày 25/9/2026; </w:t>
      </w:r>
      <w:r w:rsidR="000A6649" w:rsidRPr="00375DF3">
        <w:rPr>
          <w:rFonts w:eastAsia="Times New Roman"/>
        </w:rPr>
        <w:t>theo quan điểm giao việc phải có theo dõi, phải giám sát, kiểm tra thường xuyên, kết quả đo đếm được, trách nhiệm phải xác định được; mỗi nhiệm vụ giao phải xác định rõ sản phẩm, thời hạn, người chịu trách nhiệm và được cập nhật, theo dõi, đánh giá trên hệ thống, không giao việc chung chung, không để nhiệm vụ đã giao mà không có kết quả kiểm đếm. C</w:t>
      </w:r>
      <w:r w:rsidRPr="00375DF3">
        <w:rPr>
          <w:rFonts w:eastAsia="Times New Roman"/>
        </w:rPr>
        <w:t xml:space="preserve">hỉ đạo Văn phòng Ủy ban nhân </w:t>
      </w:r>
      <w:r w:rsidRPr="00375DF3">
        <w:rPr>
          <w:rFonts w:eastAsia="Times New Roman"/>
        </w:rPr>
        <w:lastRenderedPageBreak/>
        <w:t xml:space="preserve">dân tỉnh phối hợp Văn phòng Đảng ủy kết nối dữ liệu, theo dõi thống nhất trên </w:t>
      </w:r>
      <w:r w:rsidR="000861E0" w:rsidRPr="00375DF3">
        <w:rPr>
          <w:rFonts w:eastAsia="Times New Roman"/>
        </w:rPr>
        <w:t xml:space="preserve">Hệ thống </w:t>
      </w:r>
      <w:r w:rsidRPr="00375DF3">
        <w:rPr>
          <w:rFonts w:eastAsia="Times New Roman"/>
        </w:rPr>
        <w:t>LaDo Work.</w:t>
      </w:r>
    </w:p>
    <w:p w14:paraId="731D937C" w14:textId="21598E4F" w:rsidR="00230442" w:rsidRPr="00375DF3" w:rsidRDefault="00230442" w:rsidP="0045505A">
      <w:pPr>
        <w:spacing w:line="264" w:lineRule="auto"/>
        <w:rPr>
          <w:rFonts w:eastAsia="Times New Roman"/>
        </w:rPr>
      </w:pPr>
      <w:r w:rsidRPr="00375DF3">
        <w:rPr>
          <w:rFonts w:eastAsia="Times New Roman"/>
          <w:b/>
          <w:bCs/>
        </w:rPr>
        <w:t>3.</w:t>
      </w:r>
      <w:r w:rsidRPr="00375DF3">
        <w:rPr>
          <w:rFonts w:eastAsia="Times New Roman"/>
        </w:rPr>
        <w:t xml:space="preserve"> Văn phòng Đảng ủy là cơ quan thường trực theo dõi, đôn đốc thực hiện Kế hoạch; cập nhật nhiệm vụ lên LaDo Work trước ngày 20/9/2026; tổng hợp báo cáo tuần, tháng; tham mưu sơ kết kết quả thực hiện Kế hoạch trước ngày 31/12/2026 và báo cáo Thường trực Tỉnh ủy.</w:t>
      </w:r>
    </w:p>
    <w:p w14:paraId="50AFEC37" w14:textId="24CF58FC" w:rsidR="00230442" w:rsidRPr="00375DF3" w:rsidRDefault="00230442" w:rsidP="0045505A">
      <w:pPr>
        <w:spacing w:line="264" w:lineRule="auto"/>
        <w:rPr>
          <w:rFonts w:eastAsia="Times New Roman"/>
        </w:rPr>
      </w:pPr>
      <w:r w:rsidRPr="00375DF3">
        <w:rPr>
          <w:rFonts w:eastAsia="Times New Roman"/>
          <w:b/>
          <w:bCs/>
        </w:rPr>
        <w:t>4.</w:t>
      </w:r>
      <w:r w:rsidRPr="00375DF3">
        <w:rPr>
          <w:rFonts w:eastAsia="Times New Roman"/>
        </w:rPr>
        <w:t xml:space="preserve"> Ban Xây dựng Đảng, Cơ quan Ủy ban Kiểm tra Đảng ủy, Đoàn Thanh niên Ủy ban nhân dân tỉnh và các đảng ủy, chi bộ trực thuộc căn cứ Kế hoạch này và Phụ lục kèm theo triển khai thực hiện</w:t>
      </w:r>
      <w:r w:rsidR="00733219" w:rsidRPr="00375DF3">
        <w:rPr>
          <w:rFonts w:eastAsia="Times New Roman"/>
        </w:rPr>
        <w:t xml:space="preserve">, </w:t>
      </w:r>
      <w:r w:rsidRPr="00375DF3">
        <w:rPr>
          <w:rFonts w:eastAsia="Times New Roman"/>
        </w:rPr>
        <w:t>báo cáo kết quả về Văn phòng Đảng ủy trên</w:t>
      </w:r>
      <w:r w:rsidR="00410C9E" w:rsidRPr="00375DF3">
        <w:rPr>
          <w:rFonts w:eastAsia="Times New Roman"/>
        </w:rPr>
        <w:t xml:space="preserve"> Hệ thống</w:t>
      </w:r>
      <w:r w:rsidRPr="00375DF3">
        <w:rPr>
          <w:rFonts w:eastAsia="Times New Roman"/>
        </w:rPr>
        <w:t xml:space="preserve"> LaDo Work.</w:t>
      </w:r>
    </w:p>
    <w:p w14:paraId="321F30A9" w14:textId="70C4483E" w:rsidR="0066145F" w:rsidRPr="00375DF3" w:rsidRDefault="00230442" w:rsidP="0045505A">
      <w:pPr>
        <w:spacing w:line="264" w:lineRule="auto"/>
        <w:rPr>
          <w:rFonts w:eastAsia="Times New Roman"/>
        </w:rPr>
      </w:pPr>
      <w:r w:rsidRPr="00375DF3">
        <w:rPr>
          <w:rFonts w:eastAsia="Times New Roman"/>
        </w:rPr>
        <w:t>Trong quá trình thực hiện, nếu có khó khăn, vướng mắc, các cơ quan, đơn vị kịp thời phản ánh về Văn phòng Đảng ủy để tổng hợp, báo cáo Ban Thường vụ Đảng ủy xem xét, chỉ đạo./.</w:t>
      </w:r>
    </w:p>
    <w:p w14:paraId="32173F4D" w14:textId="77777777" w:rsidR="008E10E9" w:rsidRPr="00375DF3" w:rsidRDefault="008E10E9" w:rsidP="00707D72">
      <w:pPr>
        <w:spacing w:line="276" w:lineRule="auto"/>
        <w:rPr>
          <w:sz w:val="14"/>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383"/>
      </w:tblGrid>
      <w:tr w:rsidR="00375DF3" w:rsidRPr="00375DF3" w14:paraId="50DBACC5" w14:textId="77777777" w:rsidTr="00C63474">
        <w:tc>
          <w:tcPr>
            <w:tcW w:w="4962" w:type="dxa"/>
          </w:tcPr>
          <w:p w14:paraId="492FE9A6" w14:textId="77777777" w:rsidR="002135CC" w:rsidRPr="00375DF3" w:rsidRDefault="002135CC">
            <w:pPr>
              <w:ind w:firstLine="0"/>
              <w:rPr>
                <w:u w:val="single"/>
              </w:rPr>
            </w:pPr>
            <w:r w:rsidRPr="00375DF3">
              <w:rPr>
                <w:u w:val="single"/>
              </w:rPr>
              <w:t>Nơi nhận:</w:t>
            </w:r>
          </w:p>
          <w:p w14:paraId="3A3BBBD9" w14:textId="38E24896" w:rsidR="00A72436" w:rsidRPr="00375DF3" w:rsidRDefault="00A72436" w:rsidP="00A72436">
            <w:pPr>
              <w:ind w:firstLine="0"/>
              <w:rPr>
                <w:sz w:val="24"/>
                <w:szCs w:val="24"/>
              </w:rPr>
            </w:pPr>
            <w:r w:rsidRPr="00375DF3">
              <w:rPr>
                <w:sz w:val="24"/>
                <w:szCs w:val="24"/>
              </w:rPr>
              <w:t>- Thường trực Tỉnh ủy;</w:t>
            </w:r>
          </w:p>
          <w:p w14:paraId="20A25564" w14:textId="77777777" w:rsidR="00A72436" w:rsidRPr="00375DF3" w:rsidRDefault="00A72436" w:rsidP="00A72436">
            <w:pPr>
              <w:ind w:firstLine="0"/>
              <w:rPr>
                <w:sz w:val="24"/>
                <w:szCs w:val="24"/>
              </w:rPr>
            </w:pPr>
            <w:r w:rsidRPr="00375DF3">
              <w:rPr>
                <w:sz w:val="24"/>
                <w:szCs w:val="24"/>
              </w:rPr>
              <w:t>- Văn phòng Tỉnh ủy;</w:t>
            </w:r>
          </w:p>
          <w:p w14:paraId="0EB2A3D7" w14:textId="77777777" w:rsidR="00A72436" w:rsidRPr="00375DF3" w:rsidRDefault="00A72436" w:rsidP="00A72436">
            <w:pPr>
              <w:ind w:firstLine="0"/>
              <w:rPr>
                <w:sz w:val="24"/>
                <w:szCs w:val="24"/>
              </w:rPr>
            </w:pPr>
            <w:r w:rsidRPr="00375DF3">
              <w:rPr>
                <w:sz w:val="24"/>
                <w:szCs w:val="24"/>
              </w:rPr>
              <w:t>- Các cơ quan tham mưu, giúp việc Tỉnh ủy;</w:t>
            </w:r>
          </w:p>
          <w:p w14:paraId="2E7F64D9" w14:textId="77777777" w:rsidR="00A72436" w:rsidRPr="00375DF3" w:rsidRDefault="00A72436" w:rsidP="00A72436">
            <w:pPr>
              <w:ind w:firstLine="0"/>
              <w:rPr>
                <w:sz w:val="24"/>
                <w:szCs w:val="24"/>
              </w:rPr>
            </w:pPr>
            <w:r w:rsidRPr="00375DF3">
              <w:rPr>
                <w:sz w:val="24"/>
                <w:szCs w:val="24"/>
              </w:rPr>
              <w:t>- Ủy ban nhân dân tỉnh; các sở, ban, ngành;</w:t>
            </w:r>
          </w:p>
          <w:p w14:paraId="02BFB429" w14:textId="7227997F" w:rsidR="00A72436" w:rsidRPr="00375DF3" w:rsidRDefault="00A72436" w:rsidP="00A72436">
            <w:pPr>
              <w:ind w:firstLine="0"/>
              <w:rPr>
                <w:sz w:val="24"/>
                <w:szCs w:val="24"/>
              </w:rPr>
            </w:pPr>
            <w:r w:rsidRPr="00375DF3">
              <w:rPr>
                <w:sz w:val="24"/>
                <w:szCs w:val="24"/>
              </w:rPr>
              <w:t>- Các đồng chí Ủy viên Ban Chấp hành Đảng bộ;</w:t>
            </w:r>
          </w:p>
          <w:p w14:paraId="684C9333" w14:textId="77777777" w:rsidR="00A72436" w:rsidRPr="00375DF3" w:rsidRDefault="00A72436" w:rsidP="00A72436">
            <w:pPr>
              <w:ind w:firstLine="0"/>
              <w:rPr>
                <w:sz w:val="24"/>
                <w:szCs w:val="24"/>
              </w:rPr>
            </w:pPr>
            <w:r w:rsidRPr="00375DF3">
              <w:rPr>
                <w:sz w:val="24"/>
                <w:szCs w:val="24"/>
              </w:rPr>
              <w:t>- Các cơ quan tham mưu, giúp việc Đảng ủy;</w:t>
            </w:r>
          </w:p>
          <w:p w14:paraId="5CB7F879" w14:textId="77777777" w:rsidR="00A72436" w:rsidRPr="00375DF3" w:rsidRDefault="00A72436" w:rsidP="00A72436">
            <w:pPr>
              <w:ind w:firstLine="0"/>
              <w:rPr>
                <w:sz w:val="24"/>
                <w:szCs w:val="24"/>
              </w:rPr>
            </w:pPr>
            <w:r w:rsidRPr="00375DF3">
              <w:rPr>
                <w:sz w:val="24"/>
                <w:szCs w:val="24"/>
              </w:rPr>
              <w:t>- Đoàn Thanh niên UBND tỉnh;</w:t>
            </w:r>
          </w:p>
          <w:p w14:paraId="18C417D8" w14:textId="77777777" w:rsidR="00A72436" w:rsidRPr="00375DF3" w:rsidRDefault="00A72436" w:rsidP="00A72436">
            <w:pPr>
              <w:ind w:firstLine="0"/>
              <w:rPr>
                <w:sz w:val="24"/>
                <w:szCs w:val="24"/>
              </w:rPr>
            </w:pPr>
            <w:r w:rsidRPr="00375DF3">
              <w:rPr>
                <w:sz w:val="24"/>
                <w:szCs w:val="24"/>
              </w:rPr>
              <w:t>- Các đảng bộ, chi bộ trực thuộc;</w:t>
            </w:r>
          </w:p>
          <w:p w14:paraId="30203C62" w14:textId="35D383CC" w:rsidR="00E61C1E" w:rsidRPr="00375DF3" w:rsidRDefault="00A72436" w:rsidP="00A72436">
            <w:pPr>
              <w:ind w:firstLine="0"/>
              <w:rPr>
                <w:sz w:val="24"/>
                <w:szCs w:val="24"/>
              </w:rPr>
            </w:pPr>
            <w:r w:rsidRPr="00375DF3">
              <w:rPr>
                <w:sz w:val="24"/>
                <w:szCs w:val="24"/>
              </w:rPr>
              <w:t>- Lưu Văn phòng Đảng ủy.</w:t>
            </w:r>
          </w:p>
        </w:tc>
        <w:tc>
          <w:tcPr>
            <w:tcW w:w="4383" w:type="dxa"/>
          </w:tcPr>
          <w:p w14:paraId="5FB941E2" w14:textId="77777777" w:rsidR="002135CC" w:rsidRPr="00375DF3" w:rsidRDefault="00ED3103" w:rsidP="003D4FEA">
            <w:pPr>
              <w:ind w:firstLine="0"/>
              <w:jc w:val="center"/>
              <w:rPr>
                <w:b/>
              </w:rPr>
            </w:pPr>
            <w:r w:rsidRPr="00375DF3">
              <w:rPr>
                <w:b/>
              </w:rPr>
              <w:t xml:space="preserve">T/M </w:t>
            </w:r>
            <w:r w:rsidR="0043242E" w:rsidRPr="00375DF3">
              <w:rPr>
                <w:b/>
              </w:rPr>
              <w:t>BAN THƯỜNG VỤ</w:t>
            </w:r>
          </w:p>
          <w:p w14:paraId="6121637A" w14:textId="1459B137" w:rsidR="003D4FEA" w:rsidRPr="00375DF3" w:rsidRDefault="003D4FEA" w:rsidP="003D4FEA">
            <w:pPr>
              <w:ind w:firstLine="0"/>
              <w:jc w:val="center"/>
            </w:pPr>
            <w:r w:rsidRPr="00375DF3">
              <w:t>BÍ THƯ</w:t>
            </w:r>
          </w:p>
          <w:p w14:paraId="58F21A22" w14:textId="77777777" w:rsidR="00810AFB" w:rsidRPr="00375DF3" w:rsidRDefault="00810AFB" w:rsidP="003D4FEA">
            <w:pPr>
              <w:ind w:firstLine="0"/>
              <w:jc w:val="center"/>
            </w:pPr>
          </w:p>
          <w:p w14:paraId="5AE169E2" w14:textId="77777777" w:rsidR="00810AFB" w:rsidRPr="00375DF3" w:rsidRDefault="00810AFB" w:rsidP="003D4FEA">
            <w:pPr>
              <w:ind w:firstLine="0"/>
              <w:jc w:val="center"/>
            </w:pPr>
          </w:p>
          <w:p w14:paraId="14A7F3A6" w14:textId="77777777" w:rsidR="00810AFB" w:rsidRPr="00375DF3" w:rsidRDefault="00810AFB" w:rsidP="003D4FEA">
            <w:pPr>
              <w:ind w:firstLine="0"/>
              <w:jc w:val="center"/>
            </w:pPr>
          </w:p>
          <w:p w14:paraId="0A3AD40A" w14:textId="77777777" w:rsidR="00810AFB" w:rsidRPr="00375DF3" w:rsidRDefault="00810AFB" w:rsidP="00B56F0D">
            <w:pPr>
              <w:ind w:firstLine="0"/>
              <w:rPr>
                <w:sz w:val="22"/>
                <w:szCs w:val="22"/>
              </w:rPr>
            </w:pPr>
          </w:p>
          <w:p w14:paraId="67245735" w14:textId="77777777" w:rsidR="002C5241" w:rsidRPr="00375DF3" w:rsidRDefault="002C5241" w:rsidP="00B56F0D">
            <w:pPr>
              <w:ind w:firstLine="0"/>
              <w:rPr>
                <w:sz w:val="22"/>
                <w:szCs w:val="22"/>
              </w:rPr>
            </w:pPr>
          </w:p>
          <w:p w14:paraId="0DE547F9" w14:textId="77777777" w:rsidR="003D4FEA" w:rsidRPr="00375DF3" w:rsidRDefault="003D4FEA" w:rsidP="003D4FEA">
            <w:pPr>
              <w:ind w:firstLine="0"/>
              <w:jc w:val="center"/>
            </w:pPr>
          </w:p>
          <w:p w14:paraId="3006C1BF" w14:textId="1629CDCF" w:rsidR="003D4FEA" w:rsidRPr="00375DF3" w:rsidRDefault="00775A55" w:rsidP="003D4FEA">
            <w:pPr>
              <w:ind w:firstLine="0"/>
              <w:jc w:val="center"/>
              <w:rPr>
                <w:b/>
              </w:rPr>
            </w:pPr>
            <w:r w:rsidRPr="00375DF3">
              <w:rPr>
                <w:b/>
              </w:rPr>
              <w:t>Hồ Văn Mười</w:t>
            </w:r>
          </w:p>
          <w:p w14:paraId="24024264" w14:textId="4FE2ABC1" w:rsidR="00A27814" w:rsidRPr="00375DF3" w:rsidRDefault="00A27814" w:rsidP="003D4FEA">
            <w:pPr>
              <w:ind w:firstLine="0"/>
              <w:jc w:val="center"/>
              <w:rPr>
                <w:b/>
              </w:rPr>
            </w:pPr>
          </w:p>
          <w:p w14:paraId="7134E9C8" w14:textId="0321DD36" w:rsidR="00A27814" w:rsidRPr="00375DF3" w:rsidRDefault="00A27814" w:rsidP="003D4FEA">
            <w:pPr>
              <w:ind w:firstLine="0"/>
              <w:jc w:val="center"/>
              <w:rPr>
                <w:b/>
              </w:rPr>
            </w:pPr>
          </w:p>
          <w:p w14:paraId="45301465" w14:textId="006B29C4" w:rsidR="00A27814" w:rsidRPr="00375DF3" w:rsidRDefault="00A27814" w:rsidP="003D4FEA">
            <w:pPr>
              <w:ind w:firstLine="0"/>
              <w:jc w:val="center"/>
              <w:rPr>
                <w:b/>
              </w:rPr>
            </w:pPr>
          </w:p>
          <w:p w14:paraId="2A2DF189" w14:textId="6FB0374E" w:rsidR="00A27814" w:rsidRPr="00375DF3" w:rsidRDefault="00A27814" w:rsidP="003D4FEA">
            <w:pPr>
              <w:ind w:firstLine="0"/>
              <w:jc w:val="center"/>
              <w:rPr>
                <w:b/>
              </w:rPr>
            </w:pPr>
          </w:p>
          <w:p w14:paraId="564694AF" w14:textId="51F5F13C" w:rsidR="00A27814" w:rsidRPr="00375DF3" w:rsidRDefault="00A27814" w:rsidP="003D4FEA">
            <w:pPr>
              <w:ind w:firstLine="0"/>
              <w:jc w:val="center"/>
              <w:rPr>
                <w:b/>
              </w:rPr>
            </w:pPr>
          </w:p>
          <w:p w14:paraId="63347E1C" w14:textId="26E912E6" w:rsidR="00A27814" w:rsidRPr="00375DF3" w:rsidRDefault="00A27814" w:rsidP="003D4FEA">
            <w:pPr>
              <w:ind w:firstLine="0"/>
              <w:jc w:val="center"/>
              <w:rPr>
                <w:b/>
              </w:rPr>
            </w:pPr>
          </w:p>
          <w:p w14:paraId="5686C909" w14:textId="41017E5A" w:rsidR="00A27814" w:rsidRPr="00375DF3" w:rsidRDefault="00A27814" w:rsidP="003D4FEA">
            <w:pPr>
              <w:ind w:firstLine="0"/>
              <w:jc w:val="center"/>
              <w:rPr>
                <w:b/>
              </w:rPr>
            </w:pPr>
          </w:p>
          <w:p w14:paraId="71592586" w14:textId="262A9E70" w:rsidR="00A27814" w:rsidRPr="00375DF3" w:rsidRDefault="00A27814" w:rsidP="003D4FEA">
            <w:pPr>
              <w:ind w:firstLine="0"/>
              <w:jc w:val="center"/>
              <w:rPr>
                <w:b/>
              </w:rPr>
            </w:pPr>
          </w:p>
          <w:p w14:paraId="4C0CFD10" w14:textId="22B4BA03" w:rsidR="00A27814" w:rsidRPr="00375DF3" w:rsidRDefault="00A27814" w:rsidP="003D4FEA">
            <w:pPr>
              <w:ind w:firstLine="0"/>
              <w:jc w:val="center"/>
              <w:rPr>
                <w:b/>
              </w:rPr>
            </w:pPr>
          </w:p>
          <w:p w14:paraId="0A50D079" w14:textId="10719578" w:rsidR="00A27814" w:rsidRPr="00375DF3" w:rsidRDefault="00A27814" w:rsidP="003D4FEA">
            <w:pPr>
              <w:ind w:firstLine="0"/>
              <w:jc w:val="center"/>
              <w:rPr>
                <w:b/>
              </w:rPr>
            </w:pPr>
          </w:p>
          <w:p w14:paraId="707FE8B8" w14:textId="722F5406" w:rsidR="00A27814" w:rsidRPr="00375DF3" w:rsidRDefault="00A27814" w:rsidP="003D4FEA">
            <w:pPr>
              <w:ind w:firstLine="0"/>
              <w:jc w:val="center"/>
              <w:rPr>
                <w:b/>
              </w:rPr>
            </w:pPr>
          </w:p>
          <w:p w14:paraId="1CB76D75" w14:textId="201A6B31" w:rsidR="00A27814" w:rsidRPr="00375DF3" w:rsidRDefault="00A27814" w:rsidP="003D4FEA">
            <w:pPr>
              <w:ind w:firstLine="0"/>
              <w:jc w:val="center"/>
              <w:rPr>
                <w:b/>
              </w:rPr>
            </w:pPr>
          </w:p>
          <w:p w14:paraId="308EF7B1" w14:textId="4AD3B384" w:rsidR="00A27814" w:rsidRPr="00375DF3" w:rsidRDefault="00A27814" w:rsidP="003D4FEA">
            <w:pPr>
              <w:ind w:firstLine="0"/>
              <w:jc w:val="center"/>
              <w:rPr>
                <w:b/>
              </w:rPr>
            </w:pPr>
          </w:p>
          <w:p w14:paraId="369A9F47" w14:textId="2DE453FE" w:rsidR="00A27814" w:rsidRPr="00375DF3" w:rsidRDefault="00A27814" w:rsidP="003D4FEA">
            <w:pPr>
              <w:ind w:firstLine="0"/>
              <w:jc w:val="center"/>
              <w:rPr>
                <w:b/>
              </w:rPr>
            </w:pPr>
          </w:p>
          <w:p w14:paraId="2B7704C0" w14:textId="48A38620" w:rsidR="00A27814" w:rsidRPr="00375DF3" w:rsidRDefault="00A27814" w:rsidP="003D4FEA">
            <w:pPr>
              <w:ind w:firstLine="0"/>
              <w:jc w:val="center"/>
              <w:rPr>
                <w:b/>
              </w:rPr>
            </w:pPr>
          </w:p>
          <w:p w14:paraId="445D521E" w14:textId="77777777" w:rsidR="00A27814" w:rsidRPr="00375DF3" w:rsidRDefault="00A27814" w:rsidP="003D4FEA">
            <w:pPr>
              <w:ind w:firstLine="0"/>
              <w:jc w:val="center"/>
              <w:rPr>
                <w:b/>
              </w:rPr>
            </w:pPr>
          </w:p>
          <w:p w14:paraId="0E438F43" w14:textId="77777777" w:rsidR="003D4FEA" w:rsidRPr="00375DF3" w:rsidRDefault="003D4FEA" w:rsidP="003D4FEA">
            <w:pPr>
              <w:ind w:firstLine="0"/>
              <w:jc w:val="center"/>
            </w:pPr>
          </w:p>
        </w:tc>
      </w:tr>
    </w:tbl>
    <w:p w14:paraId="3C865267" w14:textId="74E9147F" w:rsidR="00E77A22" w:rsidRPr="00375DF3" w:rsidRDefault="00E77A22" w:rsidP="007F6CE0">
      <w:pPr>
        <w:tabs>
          <w:tab w:val="center" w:pos="5032"/>
        </w:tabs>
        <w:ind w:firstLine="0"/>
        <w:sectPr w:rsidR="00E77A22" w:rsidRPr="00375DF3" w:rsidSect="00C27EE6">
          <w:headerReference w:type="default" r:id="rId7"/>
          <w:pgSz w:w="11907" w:h="16840" w:code="9"/>
          <w:pgMar w:top="1134" w:right="851" w:bottom="1134" w:left="1701" w:header="567" w:footer="261" w:gutter="0"/>
          <w:cols w:space="720"/>
          <w:titlePg/>
          <w:docGrid w:linePitch="360"/>
        </w:sectPr>
      </w:pPr>
    </w:p>
    <w:p w14:paraId="4D2FB089" w14:textId="77777777" w:rsidR="00F42D9C" w:rsidRPr="00375DF3" w:rsidRDefault="00F42D9C" w:rsidP="00F42D9C">
      <w:pPr>
        <w:spacing w:before="0" w:line="264" w:lineRule="auto"/>
        <w:ind w:firstLine="0"/>
        <w:jc w:val="center"/>
        <w:rPr>
          <w:rFonts w:eastAsia="Times New Roman"/>
        </w:rPr>
      </w:pPr>
      <w:r w:rsidRPr="00375DF3">
        <w:rPr>
          <w:rFonts w:eastAsia="Times New Roman"/>
          <w:b/>
          <w:bCs/>
          <w:sz w:val="26"/>
          <w:szCs w:val="26"/>
        </w:rPr>
        <w:lastRenderedPageBreak/>
        <w:t>PHỤ LỤC</w:t>
      </w:r>
    </w:p>
    <w:p w14:paraId="3994501C" w14:textId="77777777" w:rsidR="00F42D9C" w:rsidRPr="00375DF3" w:rsidRDefault="00F42D9C" w:rsidP="00F42D9C">
      <w:pPr>
        <w:spacing w:before="0" w:line="264" w:lineRule="auto"/>
        <w:ind w:firstLine="0"/>
        <w:jc w:val="center"/>
        <w:rPr>
          <w:rFonts w:eastAsia="Times New Roman"/>
        </w:rPr>
      </w:pPr>
      <w:r w:rsidRPr="00375DF3">
        <w:rPr>
          <w:rFonts w:eastAsia="Times New Roman"/>
          <w:b/>
          <w:bCs/>
          <w:sz w:val="26"/>
          <w:szCs w:val="26"/>
        </w:rPr>
        <w:t>DANH MỤC NHIỆM VỤ THỰC HIỆN THÔNG BÁO SỐ 649-TB/TU, NGÀY 11/9/2026 CỦA THƯỜNG TRỰC TỈNH ỦY</w:t>
      </w:r>
    </w:p>
    <w:p w14:paraId="09D221EF" w14:textId="77777777" w:rsidR="00F42D9C" w:rsidRPr="00375DF3" w:rsidRDefault="00F42D9C" w:rsidP="00F42D9C">
      <w:pPr>
        <w:spacing w:before="0" w:after="100" w:line="264" w:lineRule="auto"/>
        <w:ind w:firstLine="0"/>
        <w:jc w:val="center"/>
        <w:rPr>
          <w:rFonts w:eastAsia="Times New Roman"/>
          <w:i/>
          <w:iCs/>
          <w:sz w:val="24"/>
          <w:szCs w:val="24"/>
        </w:rPr>
      </w:pPr>
      <w:r w:rsidRPr="00375DF3">
        <w:rPr>
          <w:rFonts w:eastAsia="Times New Roman"/>
          <w:i/>
          <w:iCs/>
          <w:sz w:val="24"/>
          <w:szCs w:val="24"/>
        </w:rPr>
        <w:t>(Kèm theo Kế hoạch số        -KH/ĐU, ngày      /9/2026 của Ban Thường vụ Đảng ủy Ủy ban nhân dân tỉnh)</w:t>
      </w:r>
    </w:p>
    <w:p w14:paraId="25CDC583" w14:textId="77777777" w:rsidR="005C31A6" w:rsidRPr="00375DF3" w:rsidRDefault="005C31A6" w:rsidP="00F42D9C">
      <w:pPr>
        <w:spacing w:before="0" w:after="100" w:line="264" w:lineRule="auto"/>
        <w:ind w:firstLine="0"/>
        <w:jc w:val="center"/>
        <w:rPr>
          <w:rFonts w:eastAsia="Times New Roman"/>
          <w:sz w:val="8"/>
          <w:szCs w:val="8"/>
        </w:rPr>
      </w:pPr>
    </w:p>
    <w:tbl>
      <w:tblPr>
        <w:tblW w:w="14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450"/>
        <w:gridCol w:w="4300"/>
        <w:gridCol w:w="2100"/>
        <w:gridCol w:w="2000"/>
        <w:gridCol w:w="3500"/>
        <w:gridCol w:w="2220"/>
      </w:tblGrid>
      <w:tr w:rsidR="00375DF3" w:rsidRPr="00375DF3" w14:paraId="01B4975D" w14:textId="77777777" w:rsidTr="009B1403">
        <w:trPr>
          <w:tblHeader/>
        </w:trPr>
        <w:tc>
          <w:tcPr>
            <w:tcW w:w="450" w:type="dxa"/>
            <w:tcMar>
              <w:top w:w="15" w:type="dxa"/>
              <w:left w:w="60" w:type="dxa"/>
              <w:bottom w:w="15" w:type="dxa"/>
              <w:right w:w="60" w:type="dxa"/>
            </w:tcMar>
            <w:vAlign w:val="center"/>
          </w:tcPr>
          <w:p w14:paraId="5D6C868B" w14:textId="77777777" w:rsidR="00F42D9C" w:rsidRPr="00375DF3" w:rsidRDefault="00F42D9C" w:rsidP="00F42D9C">
            <w:pPr>
              <w:spacing w:before="0"/>
              <w:ind w:firstLine="0"/>
              <w:jc w:val="center"/>
              <w:rPr>
                <w:rFonts w:eastAsia="Times New Roman"/>
              </w:rPr>
            </w:pPr>
            <w:r w:rsidRPr="00375DF3">
              <w:rPr>
                <w:rFonts w:eastAsia="Times New Roman"/>
                <w:b/>
                <w:bCs/>
                <w:sz w:val="22"/>
                <w:szCs w:val="22"/>
              </w:rPr>
              <w:t>TT</w:t>
            </w:r>
          </w:p>
        </w:tc>
        <w:tc>
          <w:tcPr>
            <w:tcW w:w="4300" w:type="dxa"/>
            <w:tcMar>
              <w:top w:w="15" w:type="dxa"/>
              <w:left w:w="60" w:type="dxa"/>
              <w:bottom w:w="15" w:type="dxa"/>
              <w:right w:w="60" w:type="dxa"/>
            </w:tcMar>
            <w:vAlign w:val="center"/>
          </w:tcPr>
          <w:p w14:paraId="27726F98" w14:textId="77777777" w:rsidR="00F42D9C" w:rsidRPr="00375DF3" w:rsidRDefault="00F42D9C" w:rsidP="00F42D9C">
            <w:pPr>
              <w:spacing w:before="0"/>
              <w:ind w:firstLine="0"/>
              <w:jc w:val="center"/>
              <w:rPr>
                <w:rFonts w:eastAsia="Times New Roman"/>
              </w:rPr>
            </w:pPr>
            <w:r w:rsidRPr="00375DF3">
              <w:rPr>
                <w:rFonts w:eastAsia="Times New Roman"/>
                <w:b/>
                <w:bCs/>
                <w:sz w:val="22"/>
                <w:szCs w:val="22"/>
              </w:rPr>
              <w:t>Nhiệm vụ</w:t>
            </w:r>
          </w:p>
        </w:tc>
        <w:tc>
          <w:tcPr>
            <w:tcW w:w="2100" w:type="dxa"/>
            <w:tcMar>
              <w:top w:w="15" w:type="dxa"/>
              <w:left w:w="60" w:type="dxa"/>
              <w:bottom w:w="15" w:type="dxa"/>
              <w:right w:w="60" w:type="dxa"/>
            </w:tcMar>
            <w:vAlign w:val="center"/>
          </w:tcPr>
          <w:p w14:paraId="6C2FDFAD" w14:textId="14164D17" w:rsidR="00F42D9C" w:rsidRPr="00375DF3" w:rsidRDefault="00F42D9C" w:rsidP="00F42D9C">
            <w:pPr>
              <w:spacing w:before="0"/>
              <w:ind w:firstLine="0"/>
              <w:jc w:val="center"/>
              <w:rPr>
                <w:rFonts w:eastAsia="Times New Roman"/>
              </w:rPr>
            </w:pPr>
            <w:r w:rsidRPr="00375DF3">
              <w:rPr>
                <w:rFonts w:eastAsia="Times New Roman"/>
                <w:b/>
                <w:bCs/>
                <w:sz w:val="22"/>
                <w:szCs w:val="22"/>
              </w:rPr>
              <w:t>Cơ quan chủ trì</w:t>
            </w:r>
          </w:p>
        </w:tc>
        <w:tc>
          <w:tcPr>
            <w:tcW w:w="2000" w:type="dxa"/>
            <w:tcMar>
              <w:top w:w="15" w:type="dxa"/>
              <w:left w:w="60" w:type="dxa"/>
              <w:bottom w:w="15" w:type="dxa"/>
              <w:right w:w="60" w:type="dxa"/>
            </w:tcMar>
            <w:vAlign w:val="center"/>
          </w:tcPr>
          <w:p w14:paraId="03A4D84D" w14:textId="77777777" w:rsidR="00F42D9C" w:rsidRPr="00375DF3" w:rsidRDefault="00F42D9C" w:rsidP="00F42D9C">
            <w:pPr>
              <w:spacing w:before="0"/>
              <w:ind w:firstLine="0"/>
              <w:jc w:val="center"/>
              <w:rPr>
                <w:rFonts w:eastAsia="Times New Roman"/>
              </w:rPr>
            </w:pPr>
            <w:r w:rsidRPr="00375DF3">
              <w:rPr>
                <w:rFonts w:eastAsia="Times New Roman"/>
                <w:b/>
                <w:bCs/>
                <w:sz w:val="22"/>
                <w:szCs w:val="22"/>
              </w:rPr>
              <w:t>Cơ quan phối hợp</w:t>
            </w:r>
          </w:p>
        </w:tc>
        <w:tc>
          <w:tcPr>
            <w:tcW w:w="3500" w:type="dxa"/>
            <w:tcMar>
              <w:top w:w="15" w:type="dxa"/>
              <w:left w:w="60" w:type="dxa"/>
              <w:bottom w:w="15" w:type="dxa"/>
              <w:right w:w="60" w:type="dxa"/>
            </w:tcMar>
            <w:vAlign w:val="center"/>
          </w:tcPr>
          <w:p w14:paraId="660ABD8A" w14:textId="77777777" w:rsidR="00F42D9C" w:rsidRPr="00375DF3" w:rsidRDefault="00F42D9C" w:rsidP="00F42D9C">
            <w:pPr>
              <w:spacing w:before="0"/>
              <w:ind w:firstLine="0"/>
              <w:jc w:val="center"/>
              <w:rPr>
                <w:rFonts w:eastAsia="Times New Roman"/>
              </w:rPr>
            </w:pPr>
            <w:r w:rsidRPr="00375DF3">
              <w:rPr>
                <w:rFonts w:eastAsia="Times New Roman"/>
                <w:b/>
                <w:bCs/>
                <w:sz w:val="22"/>
                <w:szCs w:val="22"/>
              </w:rPr>
              <w:t>Sản phẩm, chỉ tiêu</w:t>
            </w:r>
          </w:p>
        </w:tc>
        <w:tc>
          <w:tcPr>
            <w:tcW w:w="2220" w:type="dxa"/>
            <w:tcMar>
              <w:top w:w="15" w:type="dxa"/>
              <w:left w:w="60" w:type="dxa"/>
              <w:bottom w:w="15" w:type="dxa"/>
              <w:right w:w="60" w:type="dxa"/>
            </w:tcMar>
            <w:vAlign w:val="center"/>
          </w:tcPr>
          <w:p w14:paraId="4516407B" w14:textId="77777777" w:rsidR="00F42D9C" w:rsidRPr="00375DF3" w:rsidRDefault="00F42D9C" w:rsidP="00F42D9C">
            <w:pPr>
              <w:spacing w:before="0"/>
              <w:ind w:firstLine="0"/>
              <w:jc w:val="center"/>
              <w:rPr>
                <w:rFonts w:eastAsia="Times New Roman"/>
              </w:rPr>
            </w:pPr>
            <w:r w:rsidRPr="00375DF3">
              <w:rPr>
                <w:rFonts w:eastAsia="Times New Roman"/>
                <w:b/>
                <w:bCs/>
                <w:sz w:val="22"/>
                <w:szCs w:val="22"/>
              </w:rPr>
              <w:t>Thời hạn</w:t>
            </w:r>
          </w:p>
        </w:tc>
      </w:tr>
      <w:tr w:rsidR="00375DF3" w:rsidRPr="00375DF3" w14:paraId="39CE9270" w14:textId="77777777" w:rsidTr="009B1403">
        <w:tc>
          <w:tcPr>
            <w:tcW w:w="14570" w:type="dxa"/>
            <w:gridSpan w:val="6"/>
            <w:tcMar>
              <w:top w:w="15" w:type="dxa"/>
              <w:left w:w="60" w:type="dxa"/>
              <w:bottom w:w="15" w:type="dxa"/>
              <w:right w:w="60" w:type="dxa"/>
            </w:tcMar>
            <w:vAlign w:val="center"/>
          </w:tcPr>
          <w:p w14:paraId="081F74C0" w14:textId="18E10A12" w:rsidR="00F42D9C" w:rsidRPr="00375DF3" w:rsidRDefault="00F42D9C" w:rsidP="00F42D9C">
            <w:pPr>
              <w:keepNext/>
              <w:spacing w:before="0"/>
              <w:ind w:firstLine="0"/>
              <w:jc w:val="left"/>
              <w:rPr>
                <w:rFonts w:eastAsia="Times New Roman"/>
              </w:rPr>
            </w:pPr>
            <w:r w:rsidRPr="00375DF3">
              <w:rPr>
                <w:rFonts w:eastAsia="Times New Roman"/>
                <w:b/>
                <w:bCs/>
                <w:sz w:val="22"/>
                <w:szCs w:val="22"/>
              </w:rPr>
              <w:t>I. ĐỔI MỚI PHƯƠNG THỨC LÃNH ĐẠO, THEO DÕI, ĐÔN ĐỐC, ĐÁNH GIÁ</w:t>
            </w:r>
          </w:p>
        </w:tc>
      </w:tr>
      <w:tr w:rsidR="00375DF3" w:rsidRPr="00375DF3" w14:paraId="57F0328B" w14:textId="77777777" w:rsidTr="009B1403">
        <w:tc>
          <w:tcPr>
            <w:tcW w:w="450" w:type="dxa"/>
            <w:tcMar>
              <w:top w:w="15" w:type="dxa"/>
              <w:left w:w="60" w:type="dxa"/>
              <w:bottom w:w="15" w:type="dxa"/>
              <w:right w:w="60" w:type="dxa"/>
            </w:tcMar>
            <w:vAlign w:val="center"/>
          </w:tcPr>
          <w:p w14:paraId="44D4B55C"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1</w:t>
            </w:r>
          </w:p>
        </w:tc>
        <w:tc>
          <w:tcPr>
            <w:tcW w:w="4300" w:type="dxa"/>
            <w:tcMar>
              <w:top w:w="15" w:type="dxa"/>
              <w:left w:w="60" w:type="dxa"/>
              <w:bottom w:w="15" w:type="dxa"/>
              <w:right w:w="60" w:type="dxa"/>
            </w:tcMar>
            <w:vAlign w:val="center"/>
          </w:tcPr>
          <w:p w14:paraId="2F3E5D72" w14:textId="77777777" w:rsidR="00F42D9C" w:rsidRPr="00375DF3" w:rsidRDefault="00F42D9C" w:rsidP="00F42D9C">
            <w:pPr>
              <w:spacing w:before="0"/>
              <w:ind w:firstLine="0"/>
              <w:jc w:val="left"/>
              <w:rPr>
                <w:rFonts w:eastAsia="Times New Roman"/>
              </w:rPr>
            </w:pPr>
            <w:r w:rsidRPr="00375DF3">
              <w:rPr>
                <w:rFonts w:eastAsia="Times New Roman"/>
                <w:sz w:val="22"/>
                <w:szCs w:val="22"/>
              </w:rPr>
              <w:t>Cập nhật toàn bộ nhiệm vụ tại Thông báo số 649-TB/TU, Kết luận số 788-KL/TU và các kết luận của Thường trực Tỉnh ủy lên LaDo Work; phân loại thứ tự ưu tiên; gắn cơ quan chủ trì, lãnh đạo phụ trách, cán bộ thực hiện, sản phẩm, thời hạn</w:t>
            </w:r>
          </w:p>
        </w:tc>
        <w:tc>
          <w:tcPr>
            <w:tcW w:w="2100" w:type="dxa"/>
            <w:tcMar>
              <w:top w:w="15" w:type="dxa"/>
              <w:left w:w="60" w:type="dxa"/>
              <w:bottom w:w="15" w:type="dxa"/>
              <w:right w:w="60" w:type="dxa"/>
            </w:tcMar>
            <w:vAlign w:val="center"/>
          </w:tcPr>
          <w:p w14:paraId="06939BC9" w14:textId="5B66786D" w:rsidR="00F42D9C" w:rsidRPr="00375DF3" w:rsidRDefault="00F42D9C" w:rsidP="00F42D9C">
            <w:pPr>
              <w:spacing w:before="0"/>
              <w:ind w:firstLine="0"/>
              <w:jc w:val="left"/>
              <w:rPr>
                <w:rFonts w:eastAsia="Times New Roman"/>
              </w:rPr>
            </w:pPr>
            <w:r w:rsidRPr="00375DF3">
              <w:rPr>
                <w:rFonts w:eastAsia="Times New Roman"/>
                <w:sz w:val="22"/>
                <w:szCs w:val="22"/>
              </w:rPr>
              <w:t>Văn phòng Đảng ủy</w:t>
            </w:r>
          </w:p>
        </w:tc>
        <w:tc>
          <w:tcPr>
            <w:tcW w:w="2000" w:type="dxa"/>
            <w:tcMar>
              <w:top w:w="15" w:type="dxa"/>
              <w:left w:w="60" w:type="dxa"/>
              <w:bottom w:w="15" w:type="dxa"/>
              <w:right w:w="60" w:type="dxa"/>
            </w:tcMar>
            <w:vAlign w:val="center"/>
          </w:tcPr>
          <w:p w14:paraId="67CC186D" w14:textId="77777777" w:rsidR="00F42D9C" w:rsidRPr="00375DF3" w:rsidRDefault="00F42D9C" w:rsidP="00F42D9C">
            <w:pPr>
              <w:spacing w:before="0"/>
              <w:ind w:firstLine="0"/>
              <w:jc w:val="left"/>
              <w:rPr>
                <w:rFonts w:eastAsia="Times New Roman"/>
              </w:rPr>
            </w:pPr>
            <w:r w:rsidRPr="00375DF3">
              <w:rPr>
                <w:rFonts w:eastAsia="Times New Roman"/>
                <w:sz w:val="22"/>
                <w:szCs w:val="22"/>
              </w:rPr>
              <w:t>Các cơ quan tham mưu; Văn phòng UBND tỉnh</w:t>
            </w:r>
          </w:p>
        </w:tc>
        <w:tc>
          <w:tcPr>
            <w:tcW w:w="3500" w:type="dxa"/>
            <w:tcMar>
              <w:top w:w="15" w:type="dxa"/>
              <w:left w:w="60" w:type="dxa"/>
              <w:bottom w:w="15" w:type="dxa"/>
              <w:right w:w="60" w:type="dxa"/>
            </w:tcMar>
            <w:vAlign w:val="center"/>
          </w:tcPr>
          <w:p w14:paraId="1BD20676" w14:textId="77777777" w:rsidR="00F42D9C" w:rsidRPr="00375DF3" w:rsidRDefault="00F42D9C" w:rsidP="00F42D9C">
            <w:pPr>
              <w:spacing w:before="0"/>
              <w:ind w:firstLine="0"/>
              <w:jc w:val="left"/>
              <w:rPr>
                <w:rFonts w:eastAsia="Times New Roman"/>
              </w:rPr>
            </w:pPr>
            <w:r w:rsidRPr="00375DF3">
              <w:rPr>
                <w:rFonts w:eastAsia="Times New Roman"/>
                <w:sz w:val="22"/>
                <w:szCs w:val="22"/>
              </w:rPr>
              <w:t>Danh mục nhiệm vụ trên hệ thống; tài khoản, hướng dẫn cho các sở, ngành</w:t>
            </w:r>
          </w:p>
        </w:tc>
        <w:tc>
          <w:tcPr>
            <w:tcW w:w="2220" w:type="dxa"/>
            <w:tcMar>
              <w:top w:w="15" w:type="dxa"/>
              <w:left w:w="60" w:type="dxa"/>
              <w:bottom w:w="15" w:type="dxa"/>
              <w:right w:w="60" w:type="dxa"/>
            </w:tcMar>
            <w:vAlign w:val="center"/>
          </w:tcPr>
          <w:p w14:paraId="634E8FD1" w14:textId="77777777" w:rsidR="00F42D9C" w:rsidRPr="00375DF3" w:rsidRDefault="00F42D9C" w:rsidP="00F42D9C">
            <w:pPr>
              <w:spacing w:before="0"/>
              <w:ind w:firstLine="0"/>
              <w:jc w:val="left"/>
              <w:rPr>
                <w:rFonts w:eastAsia="Times New Roman"/>
              </w:rPr>
            </w:pPr>
            <w:r w:rsidRPr="00375DF3">
              <w:rPr>
                <w:rFonts w:eastAsia="Times New Roman"/>
                <w:sz w:val="22"/>
                <w:szCs w:val="22"/>
              </w:rPr>
              <w:t>20/9/2026</w:t>
            </w:r>
          </w:p>
        </w:tc>
      </w:tr>
      <w:tr w:rsidR="00375DF3" w:rsidRPr="00375DF3" w14:paraId="58514300" w14:textId="77777777" w:rsidTr="009B1403">
        <w:tc>
          <w:tcPr>
            <w:tcW w:w="450" w:type="dxa"/>
            <w:tcMar>
              <w:top w:w="15" w:type="dxa"/>
              <w:left w:w="60" w:type="dxa"/>
              <w:bottom w:w="15" w:type="dxa"/>
              <w:right w:w="60" w:type="dxa"/>
            </w:tcMar>
            <w:vAlign w:val="center"/>
          </w:tcPr>
          <w:p w14:paraId="34CFF4BC"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2</w:t>
            </w:r>
          </w:p>
        </w:tc>
        <w:tc>
          <w:tcPr>
            <w:tcW w:w="4300" w:type="dxa"/>
            <w:tcMar>
              <w:top w:w="15" w:type="dxa"/>
              <w:left w:w="60" w:type="dxa"/>
              <w:bottom w:w="15" w:type="dxa"/>
              <w:right w:w="60" w:type="dxa"/>
            </w:tcMar>
            <w:vAlign w:val="center"/>
          </w:tcPr>
          <w:p w14:paraId="28EC9BE7" w14:textId="77777777" w:rsidR="00F42D9C" w:rsidRPr="00375DF3" w:rsidRDefault="00F42D9C" w:rsidP="00F42D9C">
            <w:pPr>
              <w:spacing w:before="0"/>
              <w:ind w:firstLine="0"/>
              <w:jc w:val="left"/>
              <w:rPr>
                <w:rFonts w:eastAsia="Times New Roman"/>
              </w:rPr>
            </w:pPr>
            <w:r w:rsidRPr="00375DF3">
              <w:rPr>
                <w:rFonts w:eastAsia="Times New Roman"/>
                <w:sz w:val="22"/>
                <w:szCs w:val="22"/>
              </w:rPr>
              <w:t>Ban hành Báo cáo tuần kết quả thực hiện nhiệm vụ Tỉnh ủy, BTV Tỉnh ủy, Thường trực Tỉnh ủy giao (tự động tổng hợp từ LaDo Work) gửi Thường trực Tỉnh ủy qua Văn phòng Tỉnh ủy</w:t>
            </w:r>
          </w:p>
        </w:tc>
        <w:tc>
          <w:tcPr>
            <w:tcW w:w="2100" w:type="dxa"/>
            <w:tcMar>
              <w:top w:w="15" w:type="dxa"/>
              <w:left w:w="60" w:type="dxa"/>
              <w:bottom w:w="15" w:type="dxa"/>
              <w:right w:w="60" w:type="dxa"/>
            </w:tcMar>
            <w:vAlign w:val="center"/>
          </w:tcPr>
          <w:p w14:paraId="1825AAF6" w14:textId="3DFFAB5E" w:rsidR="00F42D9C" w:rsidRPr="00375DF3" w:rsidRDefault="00F42D9C" w:rsidP="00F42D9C">
            <w:pPr>
              <w:spacing w:before="0"/>
              <w:ind w:firstLine="0"/>
              <w:jc w:val="left"/>
              <w:rPr>
                <w:rFonts w:eastAsia="Times New Roman"/>
              </w:rPr>
            </w:pPr>
            <w:r w:rsidRPr="00375DF3">
              <w:rPr>
                <w:rFonts w:eastAsia="Times New Roman"/>
                <w:sz w:val="22"/>
                <w:szCs w:val="22"/>
              </w:rPr>
              <w:t>Văn phòng Đảng ủy</w:t>
            </w:r>
          </w:p>
        </w:tc>
        <w:tc>
          <w:tcPr>
            <w:tcW w:w="2000" w:type="dxa"/>
            <w:tcMar>
              <w:top w:w="15" w:type="dxa"/>
              <w:left w:w="60" w:type="dxa"/>
              <w:bottom w:w="15" w:type="dxa"/>
              <w:right w:w="60" w:type="dxa"/>
            </w:tcMar>
            <w:vAlign w:val="center"/>
          </w:tcPr>
          <w:p w14:paraId="781C6220" w14:textId="77777777" w:rsidR="00F42D9C" w:rsidRPr="00375DF3" w:rsidRDefault="00F42D9C" w:rsidP="00F42D9C">
            <w:pPr>
              <w:spacing w:before="0"/>
              <w:ind w:firstLine="0"/>
              <w:jc w:val="left"/>
              <w:rPr>
                <w:rFonts w:eastAsia="Times New Roman"/>
              </w:rPr>
            </w:pPr>
            <w:r w:rsidRPr="00375DF3">
              <w:rPr>
                <w:rFonts w:eastAsia="Times New Roman"/>
                <w:sz w:val="22"/>
                <w:szCs w:val="22"/>
              </w:rPr>
              <w:t>Các cơ quan chủ trì nhiệm vụ</w:t>
            </w:r>
          </w:p>
        </w:tc>
        <w:tc>
          <w:tcPr>
            <w:tcW w:w="3500" w:type="dxa"/>
            <w:tcMar>
              <w:top w:w="15" w:type="dxa"/>
              <w:left w:w="60" w:type="dxa"/>
              <w:bottom w:w="15" w:type="dxa"/>
              <w:right w:w="60" w:type="dxa"/>
            </w:tcMar>
            <w:vAlign w:val="center"/>
          </w:tcPr>
          <w:p w14:paraId="73ED5FC1" w14:textId="77777777" w:rsidR="00F42D9C" w:rsidRPr="00375DF3" w:rsidRDefault="00F42D9C" w:rsidP="00F42D9C">
            <w:pPr>
              <w:spacing w:before="0"/>
              <w:ind w:firstLine="0"/>
              <w:jc w:val="left"/>
              <w:rPr>
                <w:rFonts w:eastAsia="Times New Roman"/>
              </w:rPr>
            </w:pPr>
            <w:r w:rsidRPr="00375DF3">
              <w:rPr>
                <w:rFonts w:eastAsia="Times New Roman"/>
                <w:sz w:val="22"/>
                <w:szCs w:val="22"/>
              </w:rPr>
              <w:t>Báo cáo tuần (thứ Sáu hằng tuần); báo cáo tháng</w:t>
            </w:r>
          </w:p>
        </w:tc>
        <w:tc>
          <w:tcPr>
            <w:tcW w:w="2220" w:type="dxa"/>
            <w:tcMar>
              <w:top w:w="15" w:type="dxa"/>
              <w:left w:w="60" w:type="dxa"/>
              <w:bottom w:w="15" w:type="dxa"/>
              <w:right w:w="60" w:type="dxa"/>
            </w:tcMar>
            <w:vAlign w:val="center"/>
          </w:tcPr>
          <w:p w14:paraId="747F724F" w14:textId="77777777" w:rsidR="00F42D9C" w:rsidRPr="00375DF3" w:rsidRDefault="00F42D9C" w:rsidP="00F42D9C">
            <w:pPr>
              <w:spacing w:before="0"/>
              <w:ind w:firstLine="0"/>
              <w:jc w:val="left"/>
              <w:rPr>
                <w:rFonts w:eastAsia="Times New Roman"/>
              </w:rPr>
            </w:pPr>
            <w:r w:rsidRPr="00375DF3">
              <w:rPr>
                <w:rFonts w:eastAsia="Times New Roman"/>
                <w:sz w:val="22"/>
                <w:szCs w:val="22"/>
              </w:rPr>
              <w:t>Từ 18/9/2026, hằng tuần</w:t>
            </w:r>
          </w:p>
        </w:tc>
      </w:tr>
      <w:tr w:rsidR="00375DF3" w:rsidRPr="00375DF3" w14:paraId="4EED735C" w14:textId="77777777" w:rsidTr="009B1403">
        <w:tc>
          <w:tcPr>
            <w:tcW w:w="450" w:type="dxa"/>
            <w:tcMar>
              <w:top w:w="15" w:type="dxa"/>
              <w:left w:w="60" w:type="dxa"/>
              <w:bottom w:w="15" w:type="dxa"/>
              <w:right w:w="60" w:type="dxa"/>
            </w:tcMar>
            <w:vAlign w:val="center"/>
          </w:tcPr>
          <w:p w14:paraId="40842C0B"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3</w:t>
            </w:r>
          </w:p>
        </w:tc>
        <w:tc>
          <w:tcPr>
            <w:tcW w:w="4300" w:type="dxa"/>
            <w:tcMar>
              <w:top w:w="15" w:type="dxa"/>
              <w:left w:w="60" w:type="dxa"/>
              <w:bottom w:w="15" w:type="dxa"/>
              <w:right w:w="60" w:type="dxa"/>
            </w:tcMar>
            <w:vAlign w:val="center"/>
          </w:tcPr>
          <w:p w14:paraId="299A820E" w14:textId="77777777" w:rsidR="00F42D9C" w:rsidRPr="00375DF3" w:rsidRDefault="00F42D9C" w:rsidP="00F42D9C">
            <w:pPr>
              <w:spacing w:before="0"/>
              <w:ind w:firstLine="0"/>
              <w:jc w:val="left"/>
              <w:rPr>
                <w:rFonts w:eastAsia="Times New Roman"/>
              </w:rPr>
            </w:pPr>
            <w:r w:rsidRPr="00375DF3">
              <w:rPr>
                <w:rFonts w:eastAsia="Times New Roman"/>
                <w:sz w:val="22"/>
                <w:szCs w:val="22"/>
              </w:rPr>
              <w:t>Ban hành mẫu tờ trình, báo cáo và quy trình thẩm định nội dung trình Tỉnh ủy, BTV Tỉnh ủy, Thường trực Tỉnh ủy theo Công văn số 2633-CV/TU (rõ căn cứ, thẩm quyền, phương án, quan điểm cơ quan trình, trách nhiệm tổ chức thực hiện; gửi trước hạn 05 ngày làm việc)</w:t>
            </w:r>
          </w:p>
        </w:tc>
        <w:tc>
          <w:tcPr>
            <w:tcW w:w="2100" w:type="dxa"/>
            <w:tcMar>
              <w:top w:w="15" w:type="dxa"/>
              <w:left w:w="60" w:type="dxa"/>
              <w:bottom w:w="15" w:type="dxa"/>
              <w:right w:w="60" w:type="dxa"/>
            </w:tcMar>
            <w:vAlign w:val="center"/>
          </w:tcPr>
          <w:p w14:paraId="277C27AF" w14:textId="77777777" w:rsidR="00F42D9C" w:rsidRPr="00375DF3" w:rsidRDefault="00F42D9C" w:rsidP="00F42D9C">
            <w:pPr>
              <w:spacing w:before="0"/>
              <w:ind w:firstLine="0"/>
              <w:jc w:val="left"/>
              <w:rPr>
                <w:rFonts w:eastAsia="Times New Roman"/>
              </w:rPr>
            </w:pPr>
            <w:r w:rsidRPr="00375DF3">
              <w:rPr>
                <w:rFonts w:eastAsia="Times New Roman"/>
                <w:sz w:val="22"/>
                <w:szCs w:val="22"/>
              </w:rPr>
              <w:t>Văn phòng Đảng ủy</w:t>
            </w:r>
          </w:p>
        </w:tc>
        <w:tc>
          <w:tcPr>
            <w:tcW w:w="2000" w:type="dxa"/>
            <w:tcMar>
              <w:top w:w="15" w:type="dxa"/>
              <w:left w:w="60" w:type="dxa"/>
              <w:bottom w:w="15" w:type="dxa"/>
              <w:right w:w="60" w:type="dxa"/>
            </w:tcMar>
            <w:vAlign w:val="center"/>
          </w:tcPr>
          <w:p w14:paraId="610B1AD2" w14:textId="77777777" w:rsidR="00F42D9C" w:rsidRPr="00375DF3" w:rsidRDefault="00F42D9C" w:rsidP="00F42D9C">
            <w:pPr>
              <w:spacing w:before="0"/>
              <w:ind w:firstLine="0"/>
              <w:jc w:val="left"/>
              <w:rPr>
                <w:rFonts w:eastAsia="Times New Roman"/>
              </w:rPr>
            </w:pPr>
            <w:r w:rsidRPr="00375DF3">
              <w:rPr>
                <w:rFonts w:eastAsia="Times New Roman"/>
                <w:sz w:val="22"/>
                <w:szCs w:val="22"/>
              </w:rPr>
              <w:t>Ban Xây dựng Đảng; Cơ quan UBKT; Văn phòng UBND tỉnh</w:t>
            </w:r>
          </w:p>
        </w:tc>
        <w:tc>
          <w:tcPr>
            <w:tcW w:w="3500" w:type="dxa"/>
            <w:tcMar>
              <w:top w:w="15" w:type="dxa"/>
              <w:left w:w="60" w:type="dxa"/>
              <w:bottom w:w="15" w:type="dxa"/>
              <w:right w:w="60" w:type="dxa"/>
            </w:tcMar>
            <w:vAlign w:val="center"/>
          </w:tcPr>
          <w:p w14:paraId="0210D79D" w14:textId="77777777" w:rsidR="00F42D9C" w:rsidRPr="00375DF3" w:rsidRDefault="00F42D9C" w:rsidP="00F42D9C">
            <w:pPr>
              <w:spacing w:before="0"/>
              <w:ind w:firstLine="0"/>
              <w:jc w:val="left"/>
              <w:rPr>
                <w:rFonts w:eastAsia="Times New Roman"/>
              </w:rPr>
            </w:pPr>
            <w:r w:rsidRPr="00375DF3">
              <w:rPr>
                <w:rFonts w:eastAsia="Times New Roman"/>
                <w:sz w:val="22"/>
                <w:szCs w:val="22"/>
              </w:rPr>
              <w:t>Quyết định của Thủ trưởng Cơ quan Đảng ủy ban hành mẫu, quy trình</w:t>
            </w:r>
          </w:p>
        </w:tc>
        <w:tc>
          <w:tcPr>
            <w:tcW w:w="2220" w:type="dxa"/>
            <w:tcMar>
              <w:top w:w="15" w:type="dxa"/>
              <w:left w:w="60" w:type="dxa"/>
              <w:bottom w:w="15" w:type="dxa"/>
              <w:right w:w="60" w:type="dxa"/>
            </w:tcMar>
            <w:vAlign w:val="center"/>
          </w:tcPr>
          <w:p w14:paraId="5B2C5609" w14:textId="77777777" w:rsidR="00F42D9C" w:rsidRPr="00375DF3" w:rsidRDefault="00F42D9C" w:rsidP="00F42D9C">
            <w:pPr>
              <w:spacing w:before="0"/>
              <w:ind w:firstLine="0"/>
              <w:jc w:val="left"/>
              <w:rPr>
                <w:rFonts w:eastAsia="Times New Roman"/>
              </w:rPr>
            </w:pPr>
            <w:r w:rsidRPr="00375DF3">
              <w:rPr>
                <w:rFonts w:eastAsia="Times New Roman"/>
                <w:sz w:val="22"/>
                <w:szCs w:val="22"/>
              </w:rPr>
              <w:t>30/9/2026</w:t>
            </w:r>
          </w:p>
        </w:tc>
      </w:tr>
      <w:tr w:rsidR="00375DF3" w:rsidRPr="00375DF3" w14:paraId="0C571C05" w14:textId="77777777" w:rsidTr="009B1403">
        <w:tc>
          <w:tcPr>
            <w:tcW w:w="450" w:type="dxa"/>
            <w:tcMar>
              <w:top w:w="15" w:type="dxa"/>
              <w:left w:w="60" w:type="dxa"/>
              <w:bottom w:w="15" w:type="dxa"/>
              <w:right w:w="60" w:type="dxa"/>
            </w:tcMar>
            <w:vAlign w:val="center"/>
          </w:tcPr>
          <w:p w14:paraId="066F63F9"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4</w:t>
            </w:r>
          </w:p>
        </w:tc>
        <w:tc>
          <w:tcPr>
            <w:tcW w:w="4300" w:type="dxa"/>
            <w:tcMar>
              <w:top w:w="15" w:type="dxa"/>
              <w:left w:w="60" w:type="dxa"/>
              <w:bottom w:w="15" w:type="dxa"/>
              <w:right w:w="60" w:type="dxa"/>
            </w:tcMar>
            <w:vAlign w:val="center"/>
          </w:tcPr>
          <w:p w14:paraId="7A5AE8DF" w14:textId="145DF7D6" w:rsidR="00F42D9C" w:rsidRPr="00375DF3" w:rsidRDefault="00F42D9C" w:rsidP="00F42D9C">
            <w:pPr>
              <w:spacing w:before="0"/>
              <w:ind w:firstLine="0"/>
              <w:jc w:val="left"/>
              <w:rPr>
                <w:rFonts w:eastAsia="Times New Roman"/>
              </w:rPr>
            </w:pPr>
            <w:r w:rsidRPr="00375DF3">
              <w:rPr>
                <w:rFonts w:eastAsia="Times New Roman"/>
                <w:sz w:val="22"/>
                <w:szCs w:val="22"/>
              </w:rPr>
              <w:t>Rà soát, sửa đổi Quy chế làm việc số 08-QC/ĐU; phân định rõ thẩm quyền, trách nhiệm, trình tự, thời hạn</w:t>
            </w:r>
          </w:p>
        </w:tc>
        <w:tc>
          <w:tcPr>
            <w:tcW w:w="2100" w:type="dxa"/>
            <w:tcMar>
              <w:top w:w="15" w:type="dxa"/>
              <w:left w:w="60" w:type="dxa"/>
              <w:bottom w:w="15" w:type="dxa"/>
              <w:right w:w="60" w:type="dxa"/>
            </w:tcMar>
            <w:vAlign w:val="center"/>
          </w:tcPr>
          <w:p w14:paraId="0CA4B3AB" w14:textId="2F22613B" w:rsidR="00F42D9C" w:rsidRPr="00375DF3" w:rsidRDefault="00F42D9C" w:rsidP="00F42D9C">
            <w:pPr>
              <w:spacing w:before="0"/>
              <w:ind w:firstLine="0"/>
              <w:jc w:val="left"/>
              <w:rPr>
                <w:rFonts w:eastAsia="Times New Roman"/>
              </w:rPr>
            </w:pPr>
            <w:r w:rsidRPr="00375DF3">
              <w:rPr>
                <w:rFonts w:eastAsia="Times New Roman"/>
                <w:sz w:val="22"/>
                <w:szCs w:val="22"/>
              </w:rPr>
              <w:t>Văn phòng Đảng ủy</w:t>
            </w:r>
          </w:p>
        </w:tc>
        <w:tc>
          <w:tcPr>
            <w:tcW w:w="2000" w:type="dxa"/>
            <w:tcMar>
              <w:top w:w="15" w:type="dxa"/>
              <w:left w:w="60" w:type="dxa"/>
              <w:bottom w:w="15" w:type="dxa"/>
              <w:right w:w="60" w:type="dxa"/>
            </w:tcMar>
            <w:vAlign w:val="center"/>
          </w:tcPr>
          <w:p w14:paraId="258D55F4" w14:textId="77777777" w:rsidR="00F42D9C" w:rsidRPr="00375DF3" w:rsidRDefault="00F42D9C" w:rsidP="00F42D9C">
            <w:pPr>
              <w:spacing w:before="0"/>
              <w:ind w:firstLine="0"/>
              <w:jc w:val="left"/>
              <w:rPr>
                <w:rFonts w:eastAsia="Times New Roman"/>
              </w:rPr>
            </w:pPr>
            <w:r w:rsidRPr="00375DF3">
              <w:rPr>
                <w:rFonts w:eastAsia="Times New Roman"/>
                <w:sz w:val="22"/>
                <w:szCs w:val="22"/>
              </w:rPr>
              <w:t>Văn phòng UBND tỉnh; các cơ quan tham mưu</w:t>
            </w:r>
          </w:p>
        </w:tc>
        <w:tc>
          <w:tcPr>
            <w:tcW w:w="3500" w:type="dxa"/>
            <w:tcMar>
              <w:top w:w="15" w:type="dxa"/>
              <w:left w:w="60" w:type="dxa"/>
              <w:bottom w:w="15" w:type="dxa"/>
              <w:right w:w="60" w:type="dxa"/>
            </w:tcMar>
            <w:vAlign w:val="center"/>
          </w:tcPr>
          <w:p w14:paraId="3A273946" w14:textId="77777777" w:rsidR="00F42D9C" w:rsidRPr="00375DF3" w:rsidRDefault="00F42D9C" w:rsidP="00F42D9C">
            <w:pPr>
              <w:spacing w:before="0"/>
              <w:ind w:firstLine="0"/>
              <w:jc w:val="left"/>
              <w:rPr>
                <w:rFonts w:eastAsia="Times New Roman"/>
              </w:rPr>
            </w:pPr>
            <w:r w:rsidRPr="00375DF3">
              <w:rPr>
                <w:rFonts w:eastAsia="Times New Roman"/>
                <w:sz w:val="22"/>
                <w:szCs w:val="22"/>
              </w:rPr>
              <w:t>Dự thảo trình Ban Thường vụ Đảng ủy</w:t>
            </w:r>
          </w:p>
        </w:tc>
        <w:tc>
          <w:tcPr>
            <w:tcW w:w="2220" w:type="dxa"/>
            <w:tcMar>
              <w:top w:w="15" w:type="dxa"/>
              <w:left w:w="60" w:type="dxa"/>
              <w:bottom w:w="15" w:type="dxa"/>
              <w:right w:w="60" w:type="dxa"/>
            </w:tcMar>
            <w:vAlign w:val="center"/>
          </w:tcPr>
          <w:p w14:paraId="0DCCFEC9" w14:textId="77777777" w:rsidR="00F42D9C" w:rsidRPr="00375DF3" w:rsidRDefault="00F42D9C" w:rsidP="00F42D9C">
            <w:pPr>
              <w:spacing w:before="0"/>
              <w:ind w:firstLine="0"/>
              <w:jc w:val="left"/>
              <w:rPr>
                <w:rFonts w:eastAsia="Times New Roman"/>
              </w:rPr>
            </w:pPr>
            <w:r w:rsidRPr="00375DF3">
              <w:rPr>
                <w:rFonts w:eastAsia="Times New Roman"/>
                <w:sz w:val="22"/>
                <w:szCs w:val="22"/>
              </w:rPr>
              <w:t>15/10/2026</w:t>
            </w:r>
          </w:p>
        </w:tc>
      </w:tr>
      <w:tr w:rsidR="00375DF3" w:rsidRPr="00375DF3" w14:paraId="1C052036" w14:textId="77777777" w:rsidTr="009B1403">
        <w:tc>
          <w:tcPr>
            <w:tcW w:w="450" w:type="dxa"/>
            <w:tcMar>
              <w:top w:w="15" w:type="dxa"/>
              <w:left w:w="60" w:type="dxa"/>
              <w:bottom w:w="15" w:type="dxa"/>
              <w:right w:w="60" w:type="dxa"/>
            </w:tcMar>
            <w:vAlign w:val="center"/>
          </w:tcPr>
          <w:p w14:paraId="04DAABBC"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5</w:t>
            </w:r>
          </w:p>
        </w:tc>
        <w:tc>
          <w:tcPr>
            <w:tcW w:w="4300" w:type="dxa"/>
            <w:tcMar>
              <w:top w:w="15" w:type="dxa"/>
              <w:left w:w="60" w:type="dxa"/>
              <w:bottom w:w="15" w:type="dxa"/>
              <w:right w:w="60" w:type="dxa"/>
            </w:tcMar>
            <w:vAlign w:val="center"/>
          </w:tcPr>
          <w:p w14:paraId="53FAFC73" w14:textId="77777777" w:rsidR="00F42D9C" w:rsidRPr="00375DF3" w:rsidRDefault="00F42D9C" w:rsidP="00F42D9C">
            <w:pPr>
              <w:spacing w:before="0"/>
              <w:ind w:firstLine="0"/>
              <w:jc w:val="left"/>
              <w:rPr>
                <w:rFonts w:eastAsia="Times New Roman"/>
              </w:rPr>
            </w:pPr>
            <w:r w:rsidRPr="00375DF3">
              <w:rPr>
                <w:rFonts w:eastAsia="Times New Roman"/>
                <w:sz w:val="22"/>
                <w:szCs w:val="22"/>
              </w:rPr>
              <w:t>Nâng cấp LaDo Work: tích hợp luồng nhiệm vụ Tỉnh ủy - Đảng ủy - UBND tỉnh - sở, ngành; kết nối Hệ thống quản lý văn bản và điều hành của UBND tỉnh; nhắc hạn 04 mức; cảnh báo sớm gửi người đứng đầu</w:t>
            </w:r>
          </w:p>
        </w:tc>
        <w:tc>
          <w:tcPr>
            <w:tcW w:w="2100" w:type="dxa"/>
            <w:tcMar>
              <w:top w:w="15" w:type="dxa"/>
              <w:left w:w="60" w:type="dxa"/>
              <w:bottom w:w="15" w:type="dxa"/>
              <w:right w:w="60" w:type="dxa"/>
            </w:tcMar>
            <w:vAlign w:val="center"/>
          </w:tcPr>
          <w:p w14:paraId="5EB3A79C" w14:textId="6A9ADEF7" w:rsidR="00F42D9C" w:rsidRPr="00375DF3" w:rsidRDefault="00F42D9C" w:rsidP="00F42D9C">
            <w:pPr>
              <w:spacing w:before="0"/>
              <w:ind w:firstLine="0"/>
              <w:jc w:val="left"/>
              <w:rPr>
                <w:rFonts w:eastAsia="Times New Roman"/>
              </w:rPr>
            </w:pPr>
            <w:r w:rsidRPr="00375DF3">
              <w:rPr>
                <w:rFonts w:eastAsia="Times New Roman"/>
                <w:sz w:val="22"/>
                <w:szCs w:val="22"/>
              </w:rPr>
              <w:t>Văn phòng Đảng ủy</w:t>
            </w:r>
          </w:p>
        </w:tc>
        <w:tc>
          <w:tcPr>
            <w:tcW w:w="2000" w:type="dxa"/>
            <w:tcMar>
              <w:top w:w="15" w:type="dxa"/>
              <w:left w:w="60" w:type="dxa"/>
              <w:bottom w:w="15" w:type="dxa"/>
              <w:right w:w="60" w:type="dxa"/>
            </w:tcMar>
            <w:vAlign w:val="center"/>
          </w:tcPr>
          <w:p w14:paraId="2D31F1BA" w14:textId="7584BE0B" w:rsidR="00F42D9C" w:rsidRPr="00375DF3" w:rsidRDefault="00F42D9C" w:rsidP="00F42D9C">
            <w:pPr>
              <w:spacing w:before="0"/>
              <w:ind w:firstLine="0"/>
              <w:jc w:val="left"/>
              <w:rPr>
                <w:rFonts w:eastAsia="Times New Roman"/>
              </w:rPr>
            </w:pPr>
            <w:r w:rsidRPr="00375DF3">
              <w:rPr>
                <w:rFonts w:eastAsia="Times New Roman"/>
                <w:sz w:val="22"/>
                <w:szCs w:val="22"/>
              </w:rPr>
              <w:t>Văn phòng UBND tỉnh</w:t>
            </w:r>
          </w:p>
        </w:tc>
        <w:tc>
          <w:tcPr>
            <w:tcW w:w="3500" w:type="dxa"/>
            <w:tcMar>
              <w:top w:w="15" w:type="dxa"/>
              <w:left w:w="60" w:type="dxa"/>
              <w:bottom w:w="15" w:type="dxa"/>
              <w:right w:w="60" w:type="dxa"/>
            </w:tcMar>
            <w:vAlign w:val="center"/>
          </w:tcPr>
          <w:p w14:paraId="70132F2E" w14:textId="77777777" w:rsidR="00F42D9C" w:rsidRPr="00375DF3" w:rsidRDefault="00F42D9C" w:rsidP="00F42D9C">
            <w:pPr>
              <w:spacing w:before="0"/>
              <w:ind w:firstLine="0"/>
              <w:jc w:val="left"/>
              <w:rPr>
                <w:rFonts w:eastAsia="Times New Roman"/>
              </w:rPr>
            </w:pPr>
            <w:r w:rsidRPr="00375DF3">
              <w:rPr>
                <w:rFonts w:eastAsia="Times New Roman"/>
                <w:sz w:val="22"/>
                <w:szCs w:val="22"/>
              </w:rPr>
              <w:t>Kết nối dữ liệu (15/10); phiên bản mở rộng vận hành thử (25/10)</w:t>
            </w:r>
          </w:p>
        </w:tc>
        <w:tc>
          <w:tcPr>
            <w:tcW w:w="2220" w:type="dxa"/>
            <w:tcMar>
              <w:top w:w="15" w:type="dxa"/>
              <w:left w:w="60" w:type="dxa"/>
              <w:bottom w:w="15" w:type="dxa"/>
              <w:right w:w="60" w:type="dxa"/>
            </w:tcMar>
            <w:vAlign w:val="center"/>
          </w:tcPr>
          <w:p w14:paraId="2B05E3E9" w14:textId="77777777" w:rsidR="00F42D9C" w:rsidRPr="00375DF3" w:rsidRDefault="00F42D9C" w:rsidP="00F42D9C">
            <w:pPr>
              <w:spacing w:before="0"/>
              <w:ind w:firstLine="0"/>
              <w:jc w:val="left"/>
              <w:rPr>
                <w:rFonts w:eastAsia="Times New Roman"/>
              </w:rPr>
            </w:pPr>
            <w:r w:rsidRPr="00375DF3">
              <w:rPr>
                <w:rFonts w:eastAsia="Times New Roman"/>
                <w:sz w:val="22"/>
                <w:szCs w:val="22"/>
              </w:rPr>
              <w:t>15/10; 25/10/2026</w:t>
            </w:r>
          </w:p>
        </w:tc>
      </w:tr>
      <w:tr w:rsidR="00375DF3" w:rsidRPr="00375DF3" w14:paraId="23753250" w14:textId="77777777" w:rsidTr="009B1403">
        <w:tc>
          <w:tcPr>
            <w:tcW w:w="450" w:type="dxa"/>
            <w:tcMar>
              <w:top w:w="15" w:type="dxa"/>
              <w:left w:w="60" w:type="dxa"/>
              <w:bottom w:w="15" w:type="dxa"/>
              <w:right w:w="60" w:type="dxa"/>
            </w:tcMar>
            <w:vAlign w:val="center"/>
          </w:tcPr>
          <w:p w14:paraId="0BB184CC"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6</w:t>
            </w:r>
          </w:p>
        </w:tc>
        <w:tc>
          <w:tcPr>
            <w:tcW w:w="4300" w:type="dxa"/>
            <w:tcMar>
              <w:top w:w="15" w:type="dxa"/>
              <w:left w:w="60" w:type="dxa"/>
              <w:bottom w:w="15" w:type="dxa"/>
              <w:right w:w="60" w:type="dxa"/>
            </w:tcMar>
            <w:vAlign w:val="center"/>
          </w:tcPr>
          <w:p w14:paraId="34403D08" w14:textId="77777777" w:rsidR="00F42D9C" w:rsidRPr="00375DF3" w:rsidRDefault="00F42D9C" w:rsidP="00F42D9C">
            <w:pPr>
              <w:spacing w:before="0"/>
              <w:ind w:firstLine="0"/>
              <w:jc w:val="left"/>
              <w:rPr>
                <w:rFonts w:eastAsia="Times New Roman"/>
              </w:rPr>
            </w:pPr>
            <w:r w:rsidRPr="00375DF3">
              <w:rPr>
                <w:rFonts w:eastAsia="Times New Roman"/>
                <w:sz w:val="22"/>
                <w:szCs w:val="22"/>
              </w:rPr>
              <w:t xml:space="preserve">Xây dựng bộ chỉ số và chấm điểm tự động kết quả thực hiện nhiệm vụ của từng sở, ngành, cơ quan, đơn vị (đúng hạn, chất lượng, số lần gia </w:t>
            </w:r>
            <w:r w:rsidRPr="00375DF3">
              <w:rPr>
                <w:rFonts w:eastAsia="Times New Roman"/>
                <w:sz w:val="22"/>
                <w:szCs w:val="22"/>
              </w:rPr>
              <w:lastRenderedPageBreak/>
              <w:t>hạn, giải ngân, tháo gỡ dự án, thủ tục hành chính, tiếp công dân); công khai hằng tháng, dùng cho KPI quý</w:t>
            </w:r>
          </w:p>
        </w:tc>
        <w:tc>
          <w:tcPr>
            <w:tcW w:w="2100" w:type="dxa"/>
            <w:tcMar>
              <w:top w:w="15" w:type="dxa"/>
              <w:left w:w="60" w:type="dxa"/>
              <w:bottom w:w="15" w:type="dxa"/>
              <w:right w:w="60" w:type="dxa"/>
            </w:tcMar>
            <w:vAlign w:val="center"/>
          </w:tcPr>
          <w:p w14:paraId="1F723B38" w14:textId="77777777" w:rsidR="00F42D9C" w:rsidRPr="00375DF3" w:rsidRDefault="00F42D9C" w:rsidP="00F42D9C">
            <w:pPr>
              <w:spacing w:before="0"/>
              <w:ind w:firstLine="0"/>
              <w:jc w:val="left"/>
              <w:rPr>
                <w:rFonts w:eastAsia="Times New Roman"/>
              </w:rPr>
            </w:pPr>
            <w:r w:rsidRPr="00375DF3">
              <w:rPr>
                <w:rFonts w:eastAsia="Times New Roman"/>
                <w:sz w:val="22"/>
                <w:szCs w:val="22"/>
              </w:rPr>
              <w:lastRenderedPageBreak/>
              <w:t>Văn phòng Đảng ủy</w:t>
            </w:r>
          </w:p>
        </w:tc>
        <w:tc>
          <w:tcPr>
            <w:tcW w:w="2000" w:type="dxa"/>
            <w:tcMar>
              <w:top w:w="15" w:type="dxa"/>
              <w:left w:w="60" w:type="dxa"/>
              <w:bottom w:w="15" w:type="dxa"/>
              <w:right w:w="60" w:type="dxa"/>
            </w:tcMar>
            <w:vAlign w:val="center"/>
          </w:tcPr>
          <w:p w14:paraId="7C56889D" w14:textId="77777777" w:rsidR="00F42D9C" w:rsidRPr="00375DF3" w:rsidRDefault="00F42D9C" w:rsidP="00F42D9C">
            <w:pPr>
              <w:spacing w:before="0"/>
              <w:ind w:firstLine="0"/>
              <w:jc w:val="left"/>
              <w:rPr>
                <w:rFonts w:eastAsia="Times New Roman"/>
              </w:rPr>
            </w:pPr>
            <w:r w:rsidRPr="00375DF3">
              <w:rPr>
                <w:rFonts w:eastAsia="Times New Roman"/>
                <w:sz w:val="22"/>
                <w:szCs w:val="22"/>
              </w:rPr>
              <w:t>Ban Xây dựng Đảng; Sở Nội vụ; Văn phòng UBND tỉnh</w:t>
            </w:r>
          </w:p>
        </w:tc>
        <w:tc>
          <w:tcPr>
            <w:tcW w:w="3500" w:type="dxa"/>
            <w:tcMar>
              <w:top w:w="15" w:type="dxa"/>
              <w:left w:w="60" w:type="dxa"/>
              <w:bottom w:w="15" w:type="dxa"/>
              <w:right w:w="60" w:type="dxa"/>
            </w:tcMar>
            <w:vAlign w:val="center"/>
          </w:tcPr>
          <w:p w14:paraId="1EC3F4DC" w14:textId="77777777" w:rsidR="00F42D9C" w:rsidRPr="00375DF3" w:rsidRDefault="00F42D9C" w:rsidP="00F42D9C">
            <w:pPr>
              <w:spacing w:before="0"/>
              <w:ind w:firstLine="0"/>
              <w:jc w:val="left"/>
              <w:rPr>
                <w:rFonts w:eastAsia="Times New Roman"/>
              </w:rPr>
            </w:pPr>
            <w:r w:rsidRPr="00375DF3">
              <w:rPr>
                <w:rFonts w:eastAsia="Times New Roman"/>
                <w:sz w:val="22"/>
                <w:szCs w:val="22"/>
              </w:rPr>
              <w:t>Bộ chỉ số ban hành; bảng điểm tháng 10/2026 trở đi</w:t>
            </w:r>
          </w:p>
        </w:tc>
        <w:tc>
          <w:tcPr>
            <w:tcW w:w="2220" w:type="dxa"/>
            <w:tcMar>
              <w:top w:w="15" w:type="dxa"/>
              <w:left w:w="60" w:type="dxa"/>
              <w:bottom w:w="15" w:type="dxa"/>
              <w:right w:w="60" w:type="dxa"/>
            </w:tcMar>
            <w:vAlign w:val="center"/>
          </w:tcPr>
          <w:p w14:paraId="5E955F48" w14:textId="77777777" w:rsidR="00F42D9C" w:rsidRPr="00375DF3" w:rsidRDefault="00F42D9C" w:rsidP="00F42D9C">
            <w:pPr>
              <w:spacing w:before="0"/>
              <w:ind w:firstLine="0"/>
              <w:jc w:val="left"/>
              <w:rPr>
                <w:rFonts w:eastAsia="Times New Roman"/>
              </w:rPr>
            </w:pPr>
            <w:r w:rsidRPr="00375DF3">
              <w:rPr>
                <w:rFonts w:eastAsia="Times New Roman"/>
                <w:sz w:val="22"/>
                <w:szCs w:val="22"/>
              </w:rPr>
              <w:t>25/10/2026</w:t>
            </w:r>
          </w:p>
        </w:tc>
      </w:tr>
      <w:tr w:rsidR="00375DF3" w:rsidRPr="00375DF3" w14:paraId="065410B7" w14:textId="77777777" w:rsidTr="009B1403">
        <w:tc>
          <w:tcPr>
            <w:tcW w:w="450" w:type="dxa"/>
            <w:tcMar>
              <w:top w:w="15" w:type="dxa"/>
              <w:left w:w="60" w:type="dxa"/>
              <w:bottom w:w="15" w:type="dxa"/>
              <w:right w:w="60" w:type="dxa"/>
            </w:tcMar>
            <w:vAlign w:val="center"/>
          </w:tcPr>
          <w:p w14:paraId="6217E2C7" w14:textId="77777777" w:rsidR="00F42D9C" w:rsidRPr="00375DF3" w:rsidRDefault="00F42D9C" w:rsidP="00F42D9C">
            <w:pPr>
              <w:spacing w:before="0"/>
              <w:ind w:firstLine="0"/>
              <w:jc w:val="center"/>
              <w:rPr>
                <w:rFonts w:eastAsia="Times New Roman"/>
              </w:rPr>
            </w:pPr>
            <w:r w:rsidRPr="00375DF3">
              <w:rPr>
                <w:rFonts w:eastAsia="Times New Roman"/>
                <w:sz w:val="22"/>
                <w:szCs w:val="22"/>
              </w:rPr>
              <w:lastRenderedPageBreak/>
              <w:t>7</w:t>
            </w:r>
          </w:p>
        </w:tc>
        <w:tc>
          <w:tcPr>
            <w:tcW w:w="4300" w:type="dxa"/>
            <w:tcMar>
              <w:top w:w="15" w:type="dxa"/>
              <w:left w:w="60" w:type="dxa"/>
              <w:bottom w:w="15" w:type="dxa"/>
              <w:right w:w="60" w:type="dxa"/>
            </w:tcMar>
            <w:vAlign w:val="center"/>
          </w:tcPr>
          <w:p w14:paraId="4963E394" w14:textId="77777777" w:rsidR="00F42D9C" w:rsidRPr="00375DF3" w:rsidRDefault="00F42D9C" w:rsidP="00F42D9C">
            <w:pPr>
              <w:spacing w:before="0"/>
              <w:ind w:firstLine="0"/>
              <w:jc w:val="left"/>
              <w:rPr>
                <w:rFonts w:eastAsia="Times New Roman"/>
              </w:rPr>
            </w:pPr>
            <w:r w:rsidRPr="00375DF3">
              <w:rPr>
                <w:rFonts w:eastAsia="Times New Roman"/>
                <w:sz w:val="22"/>
                <w:szCs w:val="22"/>
              </w:rPr>
              <w:t>Tự động sinh báo cáo tuần, tháng, bảng theo dõi phục vụ Thường trực Đảng ủy, Thường trực Tỉnh ủy; vận hành chính thức LaDo Work phiên bản mở rộng, ban hành Quy chế quản lý, vận hành</w:t>
            </w:r>
          </w:p>
        </w:tc>
        <w:tc>
          <w:tcPr>
            <w:tcW w:w="2100" w:type="dxa"/>
            <w:tcMar>
              <w:top w:w="15" w:type="dxa"/>
              <w:left w:w="60" w:type="dxa"/>
              <w:bottom w:w="15" w:type="dxa"/>
              <w:right w:w="60" w:type="dxa"/>
            </w:tcMar>
            <w:vAlign w:val="center"/>
          </w:tcPr>
          <w:p w14:paraId="181E8533" w14:textId="77777777" w:rsidR="00F42D9C" w:rsidRPr="00375DF3" w:rsidRDefault="00F42D9C" w:rsidP="00F42D9C">
            <w:pPr>
              <w:spacing w:before="0"/>
              <w:ind w:firstLine="0"/>
              <w:jc w:val="left"/>
              <w:rPr>
                <w:rFonts w:eastAsia="Times New Roman"/>
              </w:rPr>
            </w:pPr>
            <w:r w:rsidRPr="00375DF3">
              <w:rPr>
                <w:rFonts w:eastAsia="Times New Roman"/>
                <w:sz w:val="22"/>
                <w:szCs w:val="22"/>
              </w:rPr>
              <w:t>Văn phòng Đảng ủy</w:t>
            </w:r>
          </w:p>
        </w:tc>
        <w:tc>
          <w:tcPr>
            <w:tcW w:w="2000" w:type="dxa"/>
            <w:tcMar>
              <w:top w:w="15" w:type="dxa"/>
              <w:left w:w="60" w:type="dxa"/>
              <w:bottom w:w="15" w:type="dxa"/>
              <w:right w:w="60" w:type="dxa"/>
            </w:tcMar>
            <w:vAlign w:val="center"/>
          </w:tcPr>
          <w:p w14:paraId="65E8C699" w14:textId="77777777" w:rsidR="00F42D9C" w:rsidRPr="00375DF3" w:rsidRDefault="00F42D9C" w:rsidP="00F42D9C">
            <w:pPr>
              <w:spacing w:before="0"/>
              <w:ind w:firstLine="0"/>
              <w:jc w:val="left"/>
              <w:rPr>
                <w:rFonts w:eastAsia="Times New Roman"/>
              </w:rPr>
            </w:pPr>
            <w:r w:rsidRPr="00375DF3">
              <w:rPr>
                <w:rFonts w:eastAsia="Times New Roman"/>
                <w:sz w:val="22"/>
                <w:szCs w:val="22"/>
              </w:rPr>
              <w:t>Các cơ quan tham mưu; các sở, ngành</w:t>
            </w:r>
          </w:p>
        </w:tc>
        <w:tc>
          <w:tcPr>
            <w:tcW w:w="3500" w:type="dxa"/>
            <w:tcMar>
              <w:top w:w="15" w:type="dxa"/>
              <w:left w:w="60" w:type="dxa"/>
              <w:bottom w:w="15" w:type="dxa"/>
              <w:right w:w="60" w:type="dxa"/>
            </w:tcMar>
            <w:vAlign w:val="center"/>
          </w:tcPr>
          <w:p w14:paraId="2E17C9F4" w14:textId="77777777" w:rsidR="00F42D9C" w:rsidRPr="00375DF3" w:rsidRDefault="00F42D9C" w:rsidP="00F42D9C">
            <w:pPr>
              <w:spacing w:before="0"/>
              <w:ind w:firstLine="0"/>
              <w:jc w:val="left"/>
              <w:rPr>
                <w:rFonts w:eastAsia="Times New Roman"/>
              </w:rPr>
            </w:pPr>
            <w:r w:rsidRPr="00375DF3">
              <w:rPr>
                <w:rFonts w:eastAsia="Times New Roman"/>
                <w:sz w:val="22"/>
                <w:szCs w:val="22"/>
              </w:rPr>
              <w:t>Hệ thống vận hành chính thức; Quy chế vận hành</w:t>
            </w:r>
          </w:p>
        </w:tc>
        <w:tc>
          <w:tcPr>
            <w:tcW w:w="2220" w:type="dxa"/>
            <w:tcMar>
              <w:top w:w="15" w:type="dxa"/>
              <w:left w:w="60" w:type="dxa"/>
              <w:bottom w:w="15" w:type="dxa"/>
              <w:right w:w="60" w:type="dxa"/>
            </w:tcMar>
            <w:vAlign w:val="center"/>
          </w:tcPr>
          <w:p w14:paraId="61AB5E78" w14:textId="77777777" w:rsidR="00F42D9C" w:rsidRPr="00375DF3" w:rsidRDefault="00F42D9C" w:rsidP="00F42D9C">
            <w:pPr>
              <w:spacing w:before="0"/>
              <w:ind w:firstLine="0"/>
              <w:jc w:val="left"/>
              <w:rPr>
                <w:rFonts w:eastAsia="Times New Roman"/>
              </w:rPr>
            </w:pPr>
            <w:r w:rsidRPr="00375DF3">
              <w:rPr>
                <w:rFonts w:eastAsia="Times New Roman"/>
                <w:sz w:val="22"/>
                <w:szCs w:val="22"/>
              </w:rPr>
              <w:t>25/11/2026</w:t>
            </w:r>
          </w:p>
        </w:tc>
      </w:tr>
      <w:tr w:rsidR="00375DF3" w:rsidRPr="00375DF3" w14:paraId="0D54A46B" w14:textId="77777777" w:rsidTr="009B1403">
        <w:tc>
          <w:tcPr>
            <w:tcW w:w="450" w:type="dxa"/>
            <w:tcMar>
              <w:top w:w="15" w:type="dxa"/>
              <w:left w:w="60" w:type="dxa"/>
              <w:bottom w:w="15" w:type="dxa"/>
              <w:right w:w="60" w:type="dxa"/>
            </w:tcMar>
            <w:vAlign w:val="center"/>
          </w:tcPr>
          <w:p w14:paraId="6211FE44"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8</w:t>
            </w:r>
          </w:p>
        </w:tc>
        <w:tc>
          <w:tcPr>
            <w:tcW w:w="4300" w:type="dxa"/>
            <w:tcMar>
              <w:top w:w="15" w:type="dxa"/>
              <w:left w:w="60" w:type="dxa"/>
              <w:bottom w:w="15" w:type="dxa"/>
              <w:right w:w="60" w:type="dxa"/>
            </w:tcMar>
            <w:vAlign w:val="center"/>
          </w:tcPr>
          <w:p w14:paraId="675462F9" w14:textId="77777777" w:rsidR="00F42D9C" w:rsidRPr="00375DF3" w:rsidRDefault="00F42D9C" w:rsidP="00F42D9C">
            <w:pPr>
              <w:spacing w:before="0"/>
              <w:ind w:firstLine="0"/>
              <w:jc w:val="left"/>
              <w:rPr>
                <w:rFonts w:eastAsia="Times New Roman"/>
              </w:rPr>
            </w:pPr>
            <w:r w:rsidRPr="00375DF3">
              <w:rPr>
                <w:rFonts w:eastAsia="Times New Roman"/>
                <w:sz w:val="22"/>
                <w:szCs w:val="22"/>
              </w:rPr>
              <w:t>Giao ban tuần của Thường trực Đảng ủy có nội dung kiểm điểm nhiệm vụ Tỉnh ủy giao; BTV Đảng ủy nghe chuyên đề hằng tháng về tăng trưởng, giải ngân, dự án; Ủy viên BTV kiểm tra thực tế nhiệm vụ chậm</w:t>
            </w:r>
          </w:p>
        </w:tc>
        <w:tc>
          <w:tcPr>
            <w:tcW w:w="2100" w:type="dxa"/>
            <w:tcMar>
              <w:top w:w="15" w:type="dxa"/>
              <w:left w:w="60" w:type="dxa"/>
              <w:bottom w:w="15" w:type="dxa"/>
              <w:right w:w="60" w:type="dxa"/>
            </w:tcMar>
            <w:vAlign w:val="center"/>
          </w:tcPr>
          <w:p w14:paraId="2B65D65B" w14:textId="77777777" w:rsidR="00F42D9C" w:rsidRPr="00375DF3" w:rsidRDefault="00F42D9C" w:rsidP="00F42D9C">
            <w:pPr>
              <w:spacing w:before="0"/>
              <w:ind w:firstLine="0"/>
              <w:jc w:val="left"/>
              <w:rPr>
                <w:rFonts w:eastAsia="Times New Roman"/>
              </w:rPr>
            </w:pPr>
            <w:r w:rsidRPr="00375DF3">
              <w:rPr>
                <w:rFonts w:eastAsia="Times New Roman"/>
                <w:sz w:val="22"/>
                <w:szCs w:val="22"/>
              </w:rPr>
              <w:t>Thường trực Đảng ủy; các Ủy viên BTV</w:t>
            </w:r>
          </w:p>
        </w:tc>
        <w:tc>
          <w:tcPr>
            <w:tcW w:w="2000" w:type="dxa"/>
            <w:tcMar>
              <w:top w:w="15" w:type="dxa"/>
              <w:left w:w="60" w:type="dxa"/>
              <w:bottom w:w="15" w:type="dxa"/>
              <w:right w:w="60" w:type="dxa"/>
            </w:tcMar>
            <w:vAlign w:val="center"/>
          </w:tcPr>
          <w:p w14:paraId="7CDD2A1C" w14:textId="77777777" w:rsidR="00F42D9C" w:rsidRPr="00375DF3" w:rsidRDefault="00F42D9C" w:rsidP="00F42D9C">
            <w:pPr>
              <w:spacing w:before="0"/>
              <w:ind w:firstLine="0"/>
              <w:jc w:val="left"/>
              <w:rPr>
                <w:rFonts w:eastAsia="Times New Roman"/>
              </w:rPr>
            </w:pPr>
            <w:r w:rsidRPr="00375DF3">
              <w:rPr>
                <w:rFonts w:eastAsia="Times New Roman"/>
                <w:sz w:val="22"/>
                <w:szCs w:val="22"/>
              </w:rPr>
              <w:t>Văn phòng Đảng ủy</w:t>
            </w:r>
          </w:p>
        </w:tc>
        <w:tc>
          <w:tcPr>
            <w:tcW w:w="3500" w:type="dxa"/>
            <w:tcMar>
              <w:top w:w="15" w:type="dxa"/>
              <w:left w:w="60" w:type="dxa"/>
              <w:bottom w:w="15" w:type="dxa"/>
              <w:right w:w="60" w:type="dxa"/>
            </w:tcMar>
            <w:vAlign w:val="center"/>
          </w:tcPr>
          <w:p w14:paraId="4BA57832" w14:textId="77777777" w:rsidR="00F42D9C" w:rsidRPr="00375DF3" w:rsidRDefault="00F42D9C" w:rsidP="00F42D9C">
            <w:pPr>
              <w:spacing w:before="0"/>
              <w:ind w:firstLine="0"/>
              <w:jc w:val="left"/>
              <w:rPr>
                <w:rFonts w:eastAsia="Times New Roman"/>
              </w:rPr>
            </w:pPr>
            <w:r w:rsidRPr="00375DF3">
              <w:rPr>
                <w:rFonts w:eastAsia="Times New Roman"/>
                <w:sz w:val="22"/>
                <w:szCs w:val="22"/>
              </w:rPr>
              <w:t>Kết luận giao ban giao việc trên LaDo Work</w:t>
            </w:r>
          </w:p>
        </w:tc>
        <w:tc>
          <w:tcPr>
            <w:tcW w:w="2220" w:type="dxa"/>
            <w:tcMar>
              <w:top w:w="15" w:type="dxa"/>
              <w:left w:w="60" w:type="dxa"/>
              <w:bottom w:w="15" w:type="dxa"/>
              <w:right w:w="60" w:type="dxa"/>
            </w:tcMar>
            <w:vAlign w:val="center"/>
          </w:tcPr>
          <w:p w14:paraId="2600F21A" w14:textId="77777777" w:rsidR="00F42D9C" w:rsidRPr="00375DF3" w:rsidRDefault="00F42D9C" w:rsidP="00F42D9C">
            <w:pPr>
              <w:spacing w:before="0"/>
              <w:ind w:firstLine="0"/>
              <w:jc w:val="left"/>
              <w:rPr>
                <w:rFonts w:eastAsia="Times New Roman"/>
              </w:rPr>
            </w:pPr>
            <w:r w:rsidRPr="00375DF3">
              <w:rPr>
                <w:rFonts w:eastAsia="Times New Roman"/>
                <w:sz w:val="22"/>
                <w:szCs w:val="22"/>
              </w:rPr>
              <w:t>Hằng tuần, hằng tháng</w:t>
            </w:r>
          </w:p>
        </w:tc>
      </w:tr>
      <w:tr w:rsidR="00375DF3" w:rsidRPr="00375DF3" w14:paraId="08DE794D" w14:textId="77777777" w:rsidTr="009B1403">
        <w:tc>
          <w:tcPr>
            <w:tcW w:w="14570" w:type="dxa"/>
            <w:gridSpan w:val="6"/>
            <w:tcMar>
              <w:top w:w="15" w:type="dxa"/>
              <w:left w:w="60" w:type="dxa"/>
              <w:bottom w:w="15" w:type="dxa"/>
              <w:right w:w="60" w:type="dxa"/>
            </w:tcMar>
            <w:vAlign w:val="center"/>
          </w:tcPr>
          <w:p w14:paraId="03344F9A" w14:textId="6E887649" w:rsidR="00F42D9C" w:rsidRPr="00375DF3" w:rsidRDefault="00F42D9C" w:rsidP="00F42D9C">
            <w:pPr>
              <w:keepNext/>
              <w:spacing w:before="0"/>
              <w:ind w:firstLine="0"/>
              <w:jc w:val="left"/>
              <w:rPr>
                <w:rFonts w:eastAsia="Times New Roman"/>
              </w:rPr>
            </w:pPr>
            <w:r w:rsidRPr="00375DF3">
              <w:rPr>
                <w:rFonts w:eastAsia="Times New Roman"/>
                <w:b/>
                <w:bCs/>
                <w:sz w:val="22"/>
                <w:szCs w:val="22"/>
              </w:rPr>
              <w:t>II. TỔ CHỨC BỘ MÁY, CÁN BỘ; CHÍNH QUYỀN ĐỊA PHƯƠNG 02 CẤP</w:t>
            </w:r>
          </w:p>
        </w:tc>
      </w:tr>
      <w:tr w:rsidR="00375DF3" w:rsidRPr="00375DF3" w14:paraId="5F258D91" w14:textId="77777777" w:rsidTr="009B1403">
        <w:tc>
          <w:tcPr>
            <w:tcW w:w="450" w:type="dxa"/>
            <w:tcMar>
              <w:top w:w="15" w:type="dxa"/>
              <w:left w:w="60" w:type="dxa"/>
              <w:bottom w:w="15" w:type="dxa"/>
              <w:right w:w="60" w:type="dxa"/>
            </w:tcMar>
            <w:vAlign w:val="center"/>
          </w:tcPr>
          <w:p w14:paraId="59E034D9"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9</w:t>
            </w:r>
          </w:p>
        </w:tc>
        <w:tc>
          <w:tcPr>
            <w:tcW w:w="4300" w:type="dxa"/>
            <w:tcMar>
              <w:top w:w="15" w:type="dxa"/>
              <w:left w:w="60" w:type="dxa"/>
              <w:bottom w:w="15" w:type="dxa"/>
              <w:right w:w="60" w:type="dxa"/>
            </w:tcMar>
            <w:vAlign w:val="center"/>
          </w:tcPr>
          <w:p w14:paraId="09584A4F" w14:textId="77777777" w:rsidR="00F42D9C" w:rsidRPr="00375DF3" w:rsidRDefault="00F42D9C" w:rsidP="00F42D9C">
            <w:pPr>
              <w:spacing w:before="0"/>
              <w:ind w:firstLine="0"/>
              <w:jc w:val="left"/>
              <w:rPr>
                <w:rFonts w:eastAsia="Times New Roman"/>
              </w:rPr>
            </w:pPr>
            <w:r w:rsidRPr="00375DF3">
              <w:rPr>
                <w:rFonts w:eastAsia="Times New Roman"/>
                <w:sz w:val="22"/>
                <w:szCs w:val="22"/>
              </w:rPr>
              <w:t>Rà soát khó khăn, bất cập trong vận hành chính quyền địa phương 02 cấp, nhất là cấp xã; đề xuất xử lý theo thẩm quyền và kiến nghị cấp trên; đẩy mạnh phân cấp, phân quyền gắn với nguồn lực</w:t>
            </w:r>
          </w:p>
        </w:tc>
        <w:tc>
          <w:tcPr>
            <w:tcW w:w="2100" w:type="dxa"/>
            <w:tcMar>
              <w:top w:w="15" w:type="dxa"/>
              <w:left w:w="60" w:type="dxa"/>
              <w:bottom w:w="15" w:type="dxa"/>
              <w:right w:w="60" w:type="dxa"/>
            </w:tcMar>
            <w:vAlign w:val="center"/>
          </w:tcPr>
          <w:p w14:paraId="1B2768F5" w14:textId="77777777" w:rsidR="00F42D9C" w:rsidRPr="00375DF3" w:rsidRDefault="00F42D9C" w:rsidP="00F42D9C">
            <w:pPr>
              <w:spacing w:before="0"/>
              <w:ind w:firstLine="0"/>
              <w:jc w:val="left"/>
              <w:rPr>
                <w:rFonts w:eastAsia="Times New Roman"/>
              </w:rPr>
            </w:pPr>
            <w:r w:rsidRPr="00375DF3">
              <w:rPr>
                <w:rFonts w:eastAsia="Times New Roman"/>
                <w:sz w:val="22"/>
                <w:szCs w:val="22"/>
              </w:rPr>
              <w:t>UBND tỉnh (Sở Nội vụ chủ trì tham mưu)</w:t>
            </w:r>
          </w:p>
        </w:tc>
        <w:tc>
          <w:tcPr>
            <w:tcW w:w="2000" w:type="dxa"/>
            <w:tcMar>
              <w:top w:w="15" w:type="dxa"/>
              <w:left w:w="60" w:type="dxa"/>
              <w:bottom w:w="15" w:type="dxa"/>
              <w:right w:w="60" w:type="dxa"/>
            </w:tcMar>
            <w:vAlign w:val="center"/>
          </w:tcPr>
          <w:p w14:paraId="51F23194" w14:textId="77777777" w:rsidR="00F42D9C" w:rsidRPr="00375DF3" w:rsidRDefault="00F42D9C" w:rsidP="00F42D9C">
            <w:pPr>
              <w:spacing w:before="0"/>
              <w:ind w:firstLine="0"/>
              <w:jc w:val="left"/>
              <w:rPr>
                <w:rFonts w:eastAsia="Times New Roman"/>
              </w:rPr>
            </w:pPr>
            <w:r w:rsidRPr="00375DF3">
              <w:rPr>
                <w:rFonts w:eastAsia="Times New Roman"/>
                <w:sz w:val="22"/>
                <w:szCs w:val="22"/>
              </w:rPr>
              <w:t>Các sở, ngành; UBND cấp xã</w:t>
            </w:r>
          </w:p>
        </w:tc>
        <w:tc>
          <w:tcPr>
            <w:tcW w:w="3500" w:type="dxa"/>
            <w:tcMar>
              <w:top w:w="15" w:type="dxa"/>
              <w:left w:w="60" w:type="dxa"/>
              <w:bottom w:w="15" w:type="dxa"/>
              <w:right w:w="60" w:type="dxa"/>
            </w:tcMar>
            <w:vAlign w:val="center"/>
          </w:tcPr>
          <w:p w14:paraId="5364EBE8" w14:textId="77777777" w:rsidR="00F42D9C" w:rsidRPr="00375DF3" w:rsidRDefault="00F42D9C" w:rsidP="00F42D9C">
            <w:pPr>
              <w:spacing w:before="0"/>
              <w:ind w:firstLine="0"/>
              <w:jc w:val="left"/>
              <w:rPr>
                <w:rFonts w:eastAsia="Times New Roman"/>
              </w:rPr>
            </w:pPr>
            <w:r w:rsidRPr="00375DF3">
              <w:rPr>
                <w:rFonts w:eastAsia="Times New Roman"/>
                <w:sz w:val="22"/>
                <w:szCs w:val="22"/>
              </w:rPr>
              <w:t>Báo cáo trình Ban Thường vụ Đảng ủy</w:t>
            </w:r>
          </w:p>
        </w:tc>
        <w:tc>
          <w:tcPr>
            <w:tcW w:w="2220" w:type="dxa"/>
            <w:tcMar>
              <w:top w:w="15" w:type="dxa"/>
              <w:left w:w="60" w:type="dxa"/>
              <w:bottom w:w="15" w:type="dxa"/>
              <w:right w:w="60" w:type="dxa"/>
            </w:tcMar>
            <w:vAlign w:val="center"/>
          </w:tcPr>
          <w:p w14:paraId="61BB07C2" w14:textId="77777777" w:rsidR="00F42D9C" w:rsidRPr="00375DF3" w:rsidRDefault="00F42D9C" w:rsidP="00F42D9C">
            <w:pPr>
              <w:spacing w:before="0"/>
              <w:ind w:firstLine="0"/>
              <w:jc w:val="left"/>
              <w:rPr>
                <w:rFonts w:eastAsia="Times New Roman"/>
              </w:rPr>
            </w:pPr>
            <w:r w:rsidRPr="00375DF3">
              <w:rPr>
                <w:rFonts w:eastAsia="Times New Roman"/>
                <w:sz w:val="22"/>
                <w:szCs w:val="22"/>
              </w:rPr>
              <w:t>31/10/2026</w:t>
            </w:r>
          </w:p>
        </w:tc>
      </w:tr>
      <w:tr w:rsidR="00375DF3" w:rsidRPr="00375DF3" w14:paraId="6E849436" w14:textId="77777777" w:rsidTr="009B1403">
        <w:tc>
          <w:tcPr>
            <w:tcW w:w="450" w:type="dxa"/>
            <w:tcMar>
              <w:top w:w="15" w:type="dxa"/>
              <w:left w:w="60" w:type="dxa"/>
              <w:bottom w:w="15" w:type="dxa"/>
              <w:right w:w="60" w:type="dxa"/>
            </w:tcMar>
            <w:vAlign w:val="center"/>
          </w:tcPr>
          <w:p w14:paraId="3EB4E9B0"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10</w:t>
            </w:r>
          </w:p>
        </w:tc>
        <w:tc>
          <w:tcPr>
            <w:tcW w:w="4300" w:type="dxa"/>
            <w:tcMar>
              <w:top w:w="15" w:type="dxa"/>
              <w:left w:w="60" w:type="dxa"/>
              <w:bottom w:w="15" w:type="dxa"/>
              <w:right w:w="60" w:type="dxa"/>
            </w:tcMar>
            <w:vAlign w:val="center"/>
          </w:tcPr>
          <w:p w14:paraId="3D75E200" w14:textId="77777777" w:rsidR="00F42D9C" w:rsidRPr="00375DF3" w:rsidRDefault="00F42D9C" w:rsidP="00F42D9C">
            <w:pPr>
              <w:spacing w:before="0"/>
              <w:ind w:firstLine="0"/>
              <w:jc w:val="left"/>
              <w:rPr>
                <w:rFonts w:eastAsia="Times New Roman"/>
              </w:rPr>
            </w:pPr>
            <w:r w:rsidRPr="00375DF3">
              <w:rPr>
                <w:rFonts w:eastAsia="Times New Roman"/>
                <w:sz w:val="22"/>
                <w:szCs w:val="22"/>
              </w:rPr>
              <w:t>Rà soát, cơ cấu, bố trí cán bộ, công chức, viên chức theo vị trí việc làm, biên chế; phương án bố trí cán bộ lãnh đạo, quản lý dôi dư sau sắp xếp</w:t>
            </w:r>
          </w:p>
        </w:tc>
        <w:tc>
          <w:tcPr>
            <w:tcW w:w="2100" w:type="dxa"/>
            <w:tcMar>
              <w:top w:w="15" w:type="dxa"/>
              <w:left w:w="60" w:type="dxa"/>
              <w:bottom w:w="15" w:type="dxa"/>
              <w:right w:w="60" w:type="dxa"/>
            </w:tcMar>
            <w:vAlign w:val="center"/>
          </w:tcPr>
          <w:p w14:paraId="6E6BE467" w14:textId="77777777" w:rsidR="00F42D9C" w:rsidRPr="00375DF3" w:rsidRDefault="00F42D9C" w:rsidP="00F42D9C">
            <w:pPr>
              <w:spacing w:before="0"/>
              <w:ind w:firstLine="0"/>
              <w:jc w:val="left"/>
              <w:rPr>
                <w:rFonts w:eastAsia="Times New Roman"/>
              </w:rPr>
            </w:pPr>
            <w:r w:rsidRPr="00375DF3">
              <w:rPr>
                <w:rFonts w:eastAsia="Times New Roman"/>
                <w:sz w:val="22"/>
                <w:szCs w:val="22"/>
              </w:rPr>
              <w:t>Sở Nội vụ</w:t>
            </w:r>
          </w:p>
        </w:tc>
        <w:tc>
          <w:tcPr>
            <w:tcW w:w="2000" w:type="dxa"/>
            <w:tcMar>
              <w:top w:w="15" w:type="dxa"/>
              <w:left w:w="60" w:type="dxa"/>
              <w:bottom w:w="15" w:type="dxa"/>
              <w:right w:w="60" w:type="dxa"/>
            </w:tcMar>
            <w:vAlign w:val="center"/>
          </w:tcPr>
          <w:p w14:paraId="3C262B6B" w14:textId="77777777" w:rsidR="00F42D9C" w:rsidRPr="00375DF3" w:rsidRDefault="00F42D9C" w:rsidP="00F42D9C">
            <w:pPr>
              <w:spacing w:before="0"/>
              <w:ind w:firstLine="0"/>
              <w:jc w:val="left"/>
              <w:rPr>
                <w:rFonts w:eastAsia="Times New Roman"/>
              </w:rPr>
            </w:pPr>
            <w:r w:rsidRPr="00375DF3">
              <w:rPr>
                <w:rFonts w:eastAsia="Times New Roman"/>
                <w:sz w:val="22"/>
                <w:szCs w:val="22"/>
              </w:rPr>
              <w:t>Các sở, ngành; UBND cấp xã</w:t>
            </w:r>
          </w:p>
        </w:tc>
        <w:tc>
          <w:tcPr>
            <w:tcW w:w="3500" w:type="dxa"/>
            <w:tcMar>
              <w:top w:w="15" w:type="dxa"/>
              <w:left w:w="60" w:type="dxa"/>
              <w:bottom w:w="15" w:type="dxa"/>
              <w:right w:w="60" w:type="dxa"/>
            </w:tcMar>
            <w:vAlign w:val="center"/>
          </w:tcPr>
          <w:p w14:paraId="1F5C8635" w14:textId="77777777" w:rsidR="00F42D9C" w:rsidRPr="00375DF3" w:rsidRDefault="00F42D9C" w:rsidP="00F42D9C">
            <w:pPr>
              <w:spacing w:before="0"/>
              <w:ind w:firstLine="0"/>
              <w:jc w:val="left"/>
              <w:rPr>
                <w:rFonts w:eastAsia="Times New Roman"/>
              </w:rPr>
            </w:pPr>
            <w:r w:rsidRPr="00375DF3">
              <w:rPr>
                <w:rFonts w:eastAsia="Times New Roman"/>
                <w:sz w:val="22"/>
                <w:szCs w:val="22"/>
              </w:rPr>
              <w:t>Phương án được UBND tỉnh phê duyệt</w:t>
            </w:r>
          </w:p>
        </w:tc>
        <w:tc>
          <w:tcPr>
            <w:tcW w:w="2220" w:type="dxa"/>
            <w:tcMar>
              <w:top w:w="15" w:type="dxa"/>
              <w:left w:w="60" w:type="dxa"/>
              <w:bottom w:w="15" w:type="dxa"/>
              <w:right w:w="60" w:type="dxa"/>
            </w:tcMar>
            <w:vAlign w:val="center"/>
          </w:tcPr>
          <w:p w14:paraId="3B956D08" w14:textId="77777777" w:rsidR="00F42D9C" w:rsidRPr="00375DF3" w:rsidRDefault="00F42D9C" w:rsidP="00F42D9C">
            <w:pPr>
              <w:spacing w:before="0"/>
              <w:ind w:firstLine="0"/>
              <w:jc w:val="left"/>
              <w:rPr>
                <w:rFonts w:eastAsia="Times New Roman"/>
              </w:rPr>
            </w:pPr>
            <w:r w:rsidRPr="00375DF3">
              <w:rPr>
                <w:rFonts w:eastAsia="Times New Roman"/>
                <w:sz w:val="22"/>
                <w:szCs w:val="22"/>
              </w:rPr>
              <w:t>Quý IV/2026</w:t>
            </w:r>
          </w:p>
        </w:tc>
      </w:tr>
      <w:tr w:rsidR="00375DF3" w:rsidRPr="00375DF3" w14:paraId="3AC47E70" w14:textId="77777777" w:rsidTr="009B1403">
        <w:tc>
          <w:tcPr>
            <w:tcW w:w="450" w:type="dxa"/>
            <w:tcMar>
              <w:top w:w="15" w:type="dxa"/>
              <w:left w:w="60" w:type="dxa"/>
              <w:bottom w:w="15" w:type="dxa"/>
              <w:right w:w="60" w:type="dxa"/>
            </w:tcMar>
            <w:vAlign w:val="center"/>
          </w:tcPr>
          <w:p w14:paraId="6F36C051"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11</w:t>
            </w:r>
          </w:p>
        </w:tc>
        <w:tc>
          <w:tcPr>
            <w:tcW w:w="4300" w:type="dxa"/>
            <w:tcMar>
              <w:top w:w="15" w:type="dxa"/>
              <w:left w:w="60" w:type="dxa"/>
              <w:bottom w:w="15" w:type="dxa"/>
              <w:right w:w="60" w:type="dxa"/>
            </w:tcMar>
            <w:vAlign w:val="center"/>
          </w:tcPr>
          <w:p w14:paraId="227CE86D" w14:textId="77777777" w:rsidR="00F42D9C" w:rsidRPr="00375DF3" w:rsidRDefault="00F42D9C" w:rsidP="00F42D9C">
            <w:pPr>
              <w:spacing w:before="0"/>
              <w:ind w:firstLine="0"/>
              <w:jc w:val="left"/>
              <w:rPr>
                <w:rFonts w:eastAsia="Times New Roman"/>
              </w:rPr>
            </w:pPr>
            <w:r w:rsidRPr="00375DF3">
              <w:rPr>
                <w:rFonts w:eastAsia="Times New Roman"/>
                <w:sz w:val="22"/>
                <w:szCs w:val="22"/>
              </w:rPr>
              <w:t>Phương án bố trí cán bộ chuyên trách Đảng ủy sau khi cơ quan tham mưu giảm 04 xuống 03; rà soát việc bố trí Chánh Văn phòng UBND tỉnh đồng thời là Chánh Văn phòng Đảng ủy; quy hoạch cấp trưởng, cấp phó cơ quan tham mưu</w:t>
            </w:r>
          </w:p>
        </w:tc>
        <w:tc>
          <w:tcPr>
            <w:tcW w:w="2100" w:type="dxa"/>
            <w:tcMar>
              <w:top w:w="15" w:type="dxa"/>
              <w:left w:w="60" w:type="dxa"/>
              <w:bottom w:w="15" w:type="dxa"/>
              <w:right w:w="60" w:type="dxa"/>
            </w:tcMar>
            <w:vAlign w:val="center"/>
          </w:tcPr>
          <w:p w14:paraId="2CED60F6" w14:textId="6A5F3ABA" w:rsidR="00F42D9C" w:rsidRPr="00375DF3" w:rsidRDefault="00F42D9C" w:rsidP="00F42D9C">
            <w:pPr>
              <w:spacing w:before="0"/>
              <w:ind w:firstLine="0"/>
              <w:jc w:val="left"/>
              <w:rPr>
                <w:rFonts w:eastAsia="Times New Roman"/>
              </w:rPr>
            </w:pPr>
            <w:r w:rsidRPr="00375DF3">
              <w:rPr>
                <w:rFonts w:eastAsia="Times New Roman"/>
                <w:sz w:val="22"/>
                <w:szCs w:val="22"/>
              </w:rPr>
              <w:t>Ban Xây dựng Đảng</w:t>
            </w:r>
          </w:p>
        </w:tc>
        <w:tc>
          <w:tcPr>
            <w:tcW w:w="2000" w:type="dxa"/>
            <w:tcMar>
              <w:top w:w="15" w:type="dxa"/>
              <w:left w:w="60" w:type="dxa"/>
              <w:bottom w:w="15" w:type="dxa"/>
              <w:right w:w="60" w:type="dxa"/>
            </w:tcMar>
            <w:vAlign w:val="center"/>
          </w:tcPr>
          <w:p w14:paraId="29AD7C29" w14:textId="77777777" w:rsidR="00F42D9C" w:rsidRPr="00375DF3" w:rsidRDefault="00F42D9C" w:rsidP="00F42D9C">
            <w:pPr>
              <w:spacing w:before="0"/>
              <w:ind w:firstLine="0"/>
              <w:jc w:val="left"/>
              <w:rPr>
                <w:rFonts w:eastAsia="Times New Roman"/>
              </w:rPr>
            </w:pPr>
            <w:r w:rsidRPr="00375DF3">
              <w:rPr>
                <w:rFonts w:eastAsia="Times New Roman"/>
                <w:sz w:val="22"/>
                <w:szCs w:val="22"/>
              </w:rPr>
              <w:t>Văn phòng Đảng ủy</w:t>
            </w:r>
          </w:p>
        </w:tc>
        <w:tc>
          <w:tcPr>
            <w:tcW w:w="3500" w:type="dxa"/>
            <w:tcMar>
              <w:top w:w="15" w:type="dxa"/>
              <w:left w:w="60" w:type="dxa"/>
              <w:bottom w:w="15" w:type="dxa"/>
              <w:right w:w="60" w:type="dxa"/>
            </w:tcMar>
            <w:vAlign w:val="center"/>
          </w:tcPr>
          <w:p w14:paraId="7F80EC9C" w14:textId="77777777" w:rsidR="00F42D9C" w:rsidRPr="00375DF3" w:rsidRDefault="00F42D9C" w:rsidP="00F42D9C">
            <w:pPr>
              <w:spacing w:before="0"/>
              <w:ind w:firstLine="0"/>
              <w:jc w:val="left"/>
              <w:rPr>
                <w:rFonts w:eastAsia="Times New Roman"/>
              </w:rPr>
            </w:pPr>
            <w:r w:rsidRPr="00375DF3">
              <w:rPr>
                <w:rFonts w:eastAsia="Times New Roman"/>
                <w:sz w:val="22"/>
                <w:szCs w:val="22"/>
              </w:rPr>
              <w:t>Tờ trình Ban Thường vụ Đảng ủy, báo cáo Ban Thường vụ Tỉnh ủy</w:t>
            </w:r>
          </w:p>
        </w:tc>
        <w:tc>
          <w:tcPr>
            <w:tcW w:w="2220" w:type="dxa"/>
            <w:tcMar>
              <w:top w:w="15" w:type="dxa"/>
              <w:left w:w="60" w:type="dxa"/>
              <w:bottom w:w="15" w:type="dxa"/>
              <w:right w:w="60" w:type="dxa"/>
            </w:tcMar>
            <w:vAlign w:val="center"/>
          </w:tcPr>
          <w:p w14:paraId="100213F6" w14:textId="77777777" w:rsidR="00F42D9C" w:rsidRPr="00375DF3" w:rsidRDefault="00F42D9C" w:rsidP="00F42D9C">
            <w:pPr>
              <w:spacing w:before="0"/>
              <w:ind w:firstLine="0"/>
              <w:jc w:val="left"/>
              <w:rPr>
                <w:rFonts w:eastAsia="Times New Roman"/>
              </w:rPr>
            </w:pPr>
            <w:r w:rsidRPr="00375DF3">
              <w:rPr>
                <w:rFonts w:eastAsia="Times New Roman"/>
                <w:sz w:val="22"/>
                <w:szCs w:val="22"/>
              </w:rPr>
              <w:t>Quý IV/2026</w:t>
            </w:r>
          </w:p>
        </w:tc>
      </w:tr>
      <w:tr w:rsidR="00375DF3" w:rsidRPr="00375DF3" w14:paraId="10ED83D9" w14:textId="77777777" w:rsidTr="009B1403">
        <w:tc>
          <w:tcPr>
            <w:tcW w:w="14570" w:type="dxa"/>
            <w:gridSpan w:val="6"/>
            <w:tcMar>
              <w:top w:w="15" w:type="dxa"/>
              <w:left w:w="60" w:type="dxa"/>
              <w:bottom w:w="15" w:type="dxa"/>
              <w:right w:w="60" w:type="dxa"/>
            </w:tcMar>
            <w:vAlign w:val="center"/>
          </w:tcPr>
          <w:p w14:paraId="1F335FC3" w14:textId="23A13FDB" w:rsidR="00F42D9C" w:rsidRPr="00375DF3" w:rsidRDefault="00F42D9C" w:rsidP="00F42D9C">
            <w:pPr>
              <w:keepNext/>
              <w:spacing w:before="0"/>
              <w:ind w:firstLine="0"/>
              <w:jc w:val="left"/>
              <w:rPr>
                <w:rFonts w:eastAsia="Times New Roman"/>
              </w:rPr>
            </w:pPr>
            <w:r w:rsidRPr="00375DF3">
              <w:rPr>
                <w:rFonts w:eastAsia="Times New Roman"/>
                <w:b/>
                <w:bCs/>
                <w:sz w:val="22"/>
                <w:szCs w:val="22"/>
              </w:rPr>
              <w:t>III. XÂY DỰNG, CHỈNH ĐỐN ĐẢNG</w:t>
            </w:r>
          </w:p>
        </w:tc>
      </w:tr>
      <w:tr w:rsidR="00375DF3" w:rsidRPr="00375DF3" w14:paraId="6F8F913A" w14:textId="77777777" w:rsidTr="009B1403">
        <w:tc>
          <w:tcPr>
            <w:tcW w:w="450" w:type="dxa"/>
            <w:tcMar>
              <w:top w:w="15" w:type="dxa"/>
              <w:left w:w="60" w:type="dxa"/>
              <w:bottom w:w="15" w:type="dxa"/>
              <w:right w:w="60" w:type="dxa"/>
            </w:tcMar>
            <w:vAlign w:val="center"/>
          </w:tcPr>
          <w:p w14:paraId="02E7E4AB"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12</w:t>
            </w:r>
          </w:p>
        </w:tc>
        <w:tc>
          <w:tcPr>
            <w:tcW w:w="4300" w:type="dxa"/>
            <w:tcMar>
              <w:top w:w="15" w:type="dxa"/>
              <w:left w:w="60" w:type="dxa"/>
              <w:bottom w:w="15" w:type="dxa"/>
              <w:right w:w="60" w:type="dxa"/>
            </w:tcMar>
            <w:vAlign w:val="center"/>
          </w:tcPr>
          <w:p w14:paraId="153C1684" w14:textId="77777777" w:rsidR="00F42D9C" w:rsidRPr="00375DF3" w:rsidRDefault="00F42D9C" w:rsidP="00F42D9C">
            <w:pPr>
              <w:spacing w:before="0"/>
              <w:ind w:firstLine="0"/>
              <w:jc w:val="left"/>
              <w:rPr>
                <w:rFonts w:eastAsia="Times New Roman"/>
              </w:rPr>
            </w:pPr>
            <w:r w:rsidRPr="00375DF3">
              <w:rPr>
                <w:rFonts w:eastAsia="Times New Roman"/>
                <w:sz w:val="22"/>
                <w:szCs w:val="22"/>
              </w:rPr>
              <w:t>Đánh giá, xếp loại cán bộ lãnh đạo, quản lý quý III và năm 2026 thực chất, có đối chiếu dữ liệu LaDo Work; ban hành bộ chỉ số KPI các lĩnh vực công tác tổ chức xây dựng Đảng</w:t>
            </w:r>
          </w:p>
        </w:tc>
        <w:tc>
          <w:tcPr>
            <w:tcW w:w="2100" w:type="dxa"/>
            <w:tcMar>
              <w:top w:w="15" w:type="dxa"/>
              <w:left w:w="60" w:type="dxa"/>
              <w:bottom w:w="15" w:type="dxa"/>
              <w:right w:w="60" w:type="dxa"/>
            </w:tcMar>
            <w:vAlign w:val="center"/>
          </w:tcPr>
          <w:p w14:paraId="3D3887BE" w14:textId="77777777" w:rsidR="00F42D9C" w:rsidRPr="00375DF3" w:rsidRDefault="00F42D9C" w:rsidP="00F42D9C">
            <w:pPr>
              <w:spacing w:before="0"/>
              <w:ind w:firstLine="0"/>
              <w:jc w:val="left"/>
              <w:rPr>
                <w:rFonts w:eastAsia="Times New Roman"/>
              </w:rPr>
            </w:pPr>
            <w:r w:rsidRPr="00375DF3">
              <w:rPr>
                <w:rFonts w:eastAsia="Times New Roman"/>
                <w:sz w:val="22"/>
                <w:szCs w:val="22"/>
              </w:rPr>
              <w:t>Ban Xây dựng Đảng</w:t>
            </w:r>
          </w:p>
        </w:tc>
        <w:tc>
          <w:tcPr>
            <w:tcW w:w="2000" w:type="dxa"/>
            <w:tcMar>
              <w:top w:w="15" w:type="dxa"/>
              <w:left w:w="60" w:type="dxa"/>
              <w:bottom w:w="15" w:type="dxa"/>
              <w:right w:w="60" w:type="dxa"/>
            </w:tcMar>
            <w:vAlign w:val="center"/>
          </w:tcPr>
          <w:p w14:paraId="3CBC60EF" w14:textId="77777777" w:rsidR="00F42D9C" w:rsidRPr="00375DF3" w:rsidRDefault="00F42D9C" w:rsidP="00F42D9C">
            <w:pPr>
              <w:spacing w:before="0"/>
              <w:ind w:firstLine="0"/>
              <w:jc w:val="left"/>
              <w:rPr>
                <w:rFonts w:eastAsia="Times New Roman"/>
              </w:rPr>
            </w:pPr>
            <w:r w:rsidRPr="00375DF3">
              <w:rPr>
                <w:rFonts w:eastAsia="Times New Roman"/>
                <w:sz w:val="22"/>
                <w:szCs w:val="22"/>
              </w:rPr>
              <w:t>Văn phòng Đảng ủy</w:t>
            </w:r>
          </w:p>
        </w:tc>
        <w:tc>
          <w:tcPr>
            <w:tcW w:w="3500" w:type="dxa"/>
            <w:tcMar>
              <w:top w:w="15" w:type="dxa"/>
              <w:left w:w="60" w:type="dxa"/>
              <w:bottom w:w="15" w:type="dxa"/>
              <w:right w:w="60" w:type="dxa"/>
            </w:tcMar>
            <w:vAlign w:val="center"/>
          </w:tcPr>
          <w:p w14:paraId="21DF93A8" w14:textId="77777777" w:rsidR="00F42D9C" w:rsidRPr="00375DF3" w:rsidRDefault="00F42D9C" w:rsidP="00F42D9C">
            <w:pPr>
              <w:spacing w:before="0"/>
              <w:ind w:firstLine="0"/>
              <w:jc w:val="left"/>
              <w:rPr>
                <w:rFonts w:eastAsia="Times New Roman"/>
              </w:rPr>
            </w:pPr>
            <w:r w:rsidRPr="00375DF3">
              <w:rPr>
                <w:rFonts w:eastAsia="Times New Roman"/>
                <w:sz w:val="22"/>
                <w:szCs w:val="22"/>
              </w:rPr>
              <w:t>Kết quả đánh giá quý III (10/10); bộ KPI (25/10); đánh giá năm 2026 theo hướng dẫn Tỉnh ủy</w:t>
            </w:r>
          </w:p>
        </w:tc>
        <w:tc>
          <w:tcPr>
            <w:tcW w:w="2220" w:type="dxa"/>
            <w:tcMar>
              <w:top w:w="15" w:type="dxa"/>
              <w:left w:w="60" w:type="dxa"/>
              <w:bottom w:w="15" w:type="dxa"/>
              <w:right w:w="60" w:type="dxa"/>
            </w:tcMar>
            <w:vAlign w:val="center"/>
          </w:tcPr>
          <w:p w14:paraId="19305DEA" w14:textId="77777777" w:rsidR="00F42D9C" w:rsidRPr="00375DF3" w:rsidRDefault="00F42D9C" w:rsidP="00F42D9C">
            <w:pPr>
              <w:spacing w:before="0"/>
              <w:ind w:firstLine="0"/>
              <w:jc w:val="left"/>
              <w:rPr>
                <w:rFonts w:eastAsia="Times New Roman"/>
              </w:rPr>
            </w:pPr>
            <w:r w:rsidRPr="00375DF3">
              <w:rPr>
                <w:rFonts w:eastAsia="Times New Roman"/>
                <w:sz w:val="22"/>
                <w:szCs w:val="22"/>
              </w:rPr>
              <w:t>10/10; 25/10/2026</w:t>
            </w:r>
          </w:p>
        </w:tc>
      </w:tr>
      <w:tr w:rsidR="00375DF3" w:rsidRPr="00375DF3" w14:paraId="1A5CFA4F" w14:textId="77777777" w:rsidTr="009B1403">
        <w:tc>
          <w:tcPr>
            <w:tcW w:w="450" w:type="dxa"/>
            <w:tcMar>
              <w:top w:w="15" w:type="dxa"/>
              <w:left w:w="60" w:type="dxa"/>
              <w:bottom w:w="15" w:type="dxa"/>
              <w:right w:w="60" w:type="dxa"/>
            </w:tcMar>
            <w:vAlign w:val="center"/>
          </w:tcPr>
          <w:p w14:paraId="71C35940" w14:textId="77777777" w:rsidR="00F42D9C" w:rsidRPr="00375DF3" w:rsidRDefault="00F42D9C" w:rsidP="00F42D9C">
            <w:pPr>
              <w:spacing w:before="0"/>
              <w:ind w:firstLine="0"/>
              <w:jc w:val="center"/>
              <w:rPr>
                <w:rFonts w:eastAsia="Times New Roman"/>
              </w:rPr>
            </w:pPr>
            <w:r w:rsidRPr="00375DF3">
              <w:rPr>
                <w:rFonts w:eastAsia="Times New Roman"/>
                <w:sz w:val="22"/>
                <w:szCs w:val="22"/>
              </w:rPr>
              <w:lastRenderedPageBreak/>
              <w:t>13</w:t>
            </w:r>
          </w:p>
        </w:tc>
        <w:tc>
          <w:tcPr>
            <w:tcW w:w="4300" w:type="dxa"/>
            <w:tcMar>
              <w:top w:w="15" w:type="dxa"/>
              <w:left w:w="60" w:type="dxa"/>
              <w:bottom w:w="15" w:type="dxa"/>
              <w:right w:w="60" w:type="dxa"/>
            </w:tcMar>
            <w:vAlign w:val="center"/>
          </w:tcPr>
          <w:p w14:paraId="6E43DDC4" w14:textId="77777777" w:rsidR="00F42D9C" w:rsidRPr="00375DF3" w:rsidRDefault="00F42D9C" w:rsidP="00F42D9C">
            <w:pPr>
              <w:spacing w:before="0"/>
              <w:ind w:firstLine="0"/>
              <w:jc w:val="left"/>
              <w:rPr>
                <w:rFonts w:eastAsia="Times New Roman"/>
              </w:rPr>
            </w:pPr>
            <w:r w:rsidRPr="00375DF3">
              <w:rPr>
                <w:rFonts w:eastAsia="Times New Roman"/>
                <w:sz w:val="22"/>
                <w:szCs w:val="22"/>
              </w:rPr>
              <w:t>Kiểm tra nền nếp, chất lượng sinh hoạt chi bộ và việc học tập, quán triệt nghị quyết 6 tháng cuối năm; hoàn thành chỉ tiêu phát triển đảng viên; nắm tình hình tư tưởng trong sắp xếp đơn vị sự nghiệp</w:t>
            </w:r>
          </w:p>
        </w:tc>
        <w:tc>
          <w:tcPr>
            <w:tcW w:w="2100" w:type="dxa"/>
            <w:tcMar>
              <w:top w:w="15" w:type="dxa"/>
              <w:left w:w="60" w:type="dxa"/>
              <w:bottom w:w="15" w:type="dxa"/>
              <w:right w:w="60" w:type="dxa"/>
            </w:tcMar>
            <w:vAlign w:val="center"/>
          </w:tcPr>
          <w:p w14:paraId="3C9F893C" w14:textId="77777777" w:rsidR="00F42D9C" w:rsidRPr="00375DF3" w:rsidRDefault="00F42D9C" w:rsidP="00F42D9C">
            <w:pPr>
              <w:spacing w:before="0"/>
              <w:ind w:firstLine="0"/>
              <w:jc w:val="left"/>
              <w:rPr>
                <w:rFonts w:eastAsia="Times New Roman"/>
              </w:rPr>
            </w:pPr>
            <w:r w:rsidRPr="00375DF3">
              <w:rPr>
                <w:rFonts w:eastAsia="Times New Roman"/>
                <w:sz w:val="22"/>
                <w:szCs w:val="22"/>
              </w:rPr>
              <w:t>Ban Xây dựng Đảng</w:t>
            </w:r>
          </w:p>
        </w:tc>
        <w:tc>
          <w:tcPr>
            <w:tcW w:w="2000" w:type="dxa"/>
            <w:tcMar>
              <w:top w:w="15" w:type="dxa"/>
              <w:left w:w="60" w:type="dxa"/>
              <w:bottom w:w="15" w:type="dxa"/>
              <w:right w:w="60" w:type="dxa"/>
            </w:tcMar>
            <w:vAlign w:val="center"/>
          </w:tcPr>
          <w:p w14:paraId="4F60A554" w14:textId="77777777" w:rsidR="00F42D9C" w:rsidRPr="00375DF3" w:rsidRDefault="00F42D9C" w:rsidP="00F42D9C">
            <w:pPr>
              <w:spacing w:before="0"/>
              <w:ind w:firstLine="0"/>
              <w:jc w:val="left"/>
              <w:rPr>
                <w:rFonts w:eastAsia="Times New Roman"/>
              </w:rPr>
            </w:pPr>
            <w:r w:rsidRPr="00375DF3">
              <w:rPr>
                <w:rFonts w:eastAsia="Times New Roman"/>
                <w:sz w:val="22"/>
                <w:szCs w:val="22"/>
              </w:rPr>
              <w:t>Các đảng ủy, chi bộ trực thuộc</w:t>
            </w:r>
          </w:p>
        </w:tc>
        <w:tc>
          <w:tcPr>
            <w:tcW w:w="3500" w:type="dxa"/>
            <w:tcMar>
              <w:top w:w="15" w:type="dxa"/>
              <w:left w:w="60" w:type="dxa"/>
              <w:bottom w:w="15" w:type="dxa"/>
              <w:right w:w="60" w:type="dxa"/>
            </w:tcMar>
            <w:vAlign w:val="center"/>
          </w:tcPr>
          <w:p w14:paraId="49B35BE2" w14:textId="77777777" w:rsidR="00F42D9C" w:rsidRPr="00375DF3" w:rsidRDefault="00F42D9C" w:rsidP="00F42D9C">
            <w:pPr>
              <w:spacing w:before="0"/>
              <w:ind w:firstLine="0"/>
              <w:jc w:val="left"/>
              <w:rPr>
                <w:rFonts w:eastAsia="Times New Roman"/>
              </w:rPr>
            </w:pPr>
            <w:r w:rsidRPr="00375DF3">
              <w:rPr>
                <w:rFonts w:eastAsia="Times New Roman"/>
                <w:sz w:val="22"/>
                <w:szCs w:val="22"/>
              </w:rPr>
              <w:t>Báo cáo kết quả kiểm tra; chỉ tiêu kết nạp đạt và vượt</w:t>
            </w:r>
          </w:p>
        </w:tc>
        <w:tc>
          <w:tcPr>
            <w:tcW w:w="2220" w:type="dxa"/>
            <w:tcMar>
              <w:top w:w="15" w:type="dxa"/>
              <w:left w:w="60" w:type="dxa"/>
              <w:bottom w:w="15" w:type="dxa"/>
              <w:right w:w="60" w:type="dxa"/>
            </w:tcMar>
            <w:vAlign w:val="center"/>
          </w:tcPr>
          <w:p w14:paraId="00D8DB2D" w14:textId="77777777" w:rsidR="00F42D9C" w:rsidRPr="00375DF3" w:rsidRDefault="00F42D9C" w:rsidP="00F42D9C">
            <w:pPr>
              <w:spacing w:before="0"/>
              <w:ind w:firstLine="0"/>
              <w:jc w:val="left"/>
              <w:rPr>
                <w:rFonts w:eastAsia="Times New Roman"/>
              </w:rPr>
            </w:pPr>
            <w:r w:rsidRPr="00375DF3">
              <w:rPr>
                <w:rFonts w:eastAsia="Times New Roman"/>
                <w:sz w:val="22"/>
                <w:szCs w:val="22"/>
              </w:rPr>
              <w:t>Quý IV/2026</w:t>
            </w:r>
          </w:p>
        </w:tc>
      </w:tr>
      <w:tr w:rsidR="00375DF3" w:rsidRPr="00375DF3" w14:paraId="4732DB52" w14:textId="77777777" w:rsidTr="009B1403">
        <w:tc>
          <w:tcPr>
            <w:tcW w:w="450" w:type="dxa"/>
            <w:tcMar>
              <w:top w:w="15" w:type="dxa"/>
              <w:left w:w="60" w:type="dxa"/>
              <w:bottom w:w="15" w:type="dxa"/>
              <w:right w:w="60" w:type="dxa"/>
            </w:tcMar>
            <w:vAlign w:val="center"/>
          </w:tcPr>
          <w:p w14:paraId="7BFB5B93"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14</w:t>
            </w:r>
          </w:p>
        </w:tc>
        <w:tc>
          <w:tcPr>
            <w:tcW w:w="4300" w:type="dxa"/>
            <w:tcMar>
              <w:top w:w="15" w:type="dxa"/>
              <w:left w:w="60" w:type="dxa"/>
              <w:bottom w:w="15" w:type="dxa"/>
              <w:right w:w="60" w:type="dxa"/>
            </w:tcMar>
            <w:vAlign w:val="center"/>
          </w:tcPr>
          <w:p w14:paraId="74F5088D" w14:textId="77777777" w:rsidR="00F42D9C" w:rsidRPr="00375DF3" w:rsidRDefault="00F42D9C" w:rsidP="00F42D9C">
            <w:pPr>
              <w:spacing w:before="0"/>
              <w:ind w:firstLine="0"/>
              <w:jc w:val="left"/>
              <w:rPr>
                <w:rFonts w:eastAsia="Times New Roman"/>
              </w:rPr>
            </w:pPr>
            <w:r w:rsidRPr="00375DF3">
              <w:rPr>
                <w:rFonts w:eastAsia="Times New Roman"/>
                <w:sz w:val="22"/>
                <w:szCs w:val="22"/>
              </w:rPr>
              <w:t>Hoàn thành chương trình kiểm tra, giám sát năm 2026; xây dựng chương trình năm 2027 gắn với nhiệm vụ trọng tâm, lĩnh vực dễ sai phạm; tổng hợp, theo dõi tiến độ khắc phục kết luận của Đoàn kiểm tra số 240 của Bộ Chính trị, Ban Bí thư và Ủy ban Kiểm tra Trung ương</w:t>
            </w:r>
          </w:p>
        </w:tc>
        <w:tc>
          <w:tcPr>
            <w:tcW w:w="2100" w:type="dxa"/>
            <w:tcMar>
              <w:top w:w="15" w:type="dxa"/>
              <w:left w:w="60" w:type="dxa"/>
              <w:bottom w:w="15" w:type="dxa"/>
              <w:right w:w="60" w:type="dxa"/>
            </w:tcMar>
            <w:vAlign w:val="center"/>
          </w:tcPr>
          <w:p w14:paraId="77561243" w14:textId="3E56A3BA" w:rsidR="00F42D9C" w:rsidRPr="00375DF3" w:rsidRDefault="00F42D9C" w:rsidP="00F42D9C">
            <w:pPr>
              <w:spacing w:before="0"/>
              <w:ind w:firstLine="0"/>
              <w:jc w:val="left"/>
              <w:rPr>
                <w:rFonts w:eastAsia="Times New Roman"/>
              </w:rPr>
            </w:pPr>
            <w:r w:rsidRPr="00375DF3">
              <w:rPr>
                <w:rFonts w:eastAsia="Times New Roman"/>
                <w:sz w:val="22"/>
                <w:szCs w:val="22"/>
              </w:rPr>
              <w:t>Cơ quan UBKT Đảng ủy</w:t>
            </w:r>
          </w:p>
        </w:tc>
        <w:tc>
          <w:tcPr>
            <w:tcW w:w="2000" w:type="dxa"/>
            <w:tcMar>
              <w:top w:w="15" w:type="dxa"/>
              <w:left w:w="60" w:type="dxa"/>
              <w:bottom w:w="15" w:type="dxa"/>
              <w:right w:w="60" w:type="dxa"/>
            </w:tcMar>
            <w:vAlign w:val="center"/>
          </w:tcPr>
          <w:p w14:paraId="3C079D16" w14:textId="77777777" w:rsidR="00F42D9C" w:rsidRPr="00375DF3" w:rsidRDefault="00F42D9C" w:rsidP="00F42D9C">
            <w:pPr>
              <w:spacing w:before="0"/>
              <w:ind w:firstLine="0"/>
              <w:jc w:val="left"/>
              <w:rPr>
                <w:rFonts w:eastAsia="Times New Roman"/>
              </w:rPr>
            </w:pPr>
            <w:r w:rsidRPr="00375DF3">
              <w:rPr>
                <w:rFonts w:eastAsia="Times New Roman"/>
                <w:sz w:val="22"/>
                <w:szCs w:val="22"/>
              </w:rPr>
              <w:t>Văn phòng Đảng ủy; các tổ chức đảng liên quan</w:t>
            </w:r>
          </w:p>
        </w:tc>
        <w:tc>
          <w:tcPr>
            <w:tcW w:w="3500" w:type="dxa"/>
            <w:tcMar>
              <w:top w:w="15" w:type="dxa"/>
              <w:left w:w="60" w:type="dxa"/>
              <w:bottom w:w="15" w:type="dxa"/>
              <w:right w:w="60" w:type="dxa"/>
            </w:tcMar>
            <w:vAlign w:val="center"/>
          </w:tcPr>
          <w:p w14:paraId="0B221B81" w14:textId="77777777" w:rsidR="00F42D9C" w:rsidRPr="00375DF3" w:rsidRDefault="00F42D9C" w:rsidP="00F42D9C">
            <w:pPr>
              <w:spacing w:before="0"/>
              <w:ind w:firstLine="0"/>
              <w:jc w:val="left"/>
              <w:rPr>
                <w:rFonts w:eastAsia="Times New Roman"/>
              </w:rPr>
            </w:pPr>
            <w:r w:rsidRPr="00375DF3">
              <w:rPr>
                <w:rFonts w:eastAsia="Times New Roman"/>
                <w:sz w:val="22"/>
                <w:szCs w:val="22"/>
              </w:rPr>
              <w:t>Báo cáo hằng tháng về khắc phục; phân hệ theo dõi trên LaDo Work (25/11); Chương trình KTGS 2027</w:t>
            </w:r>
          </w:p>
        </w:tc>
        <w:tc>
          <w:tcPr>
            <w:tcW w:w="2220" w:type="dxa"/>
            <w:tcMar>
              <w:top w:w="15" w:type="dxa"/>
              <w:left w:w="60" w:type="dxa"/>
              <w:bottom w:w="15" w:type="dxa"/>
              <w:right w:w="60" w:type="dxa"/>
            </w:tcMar>
            <w:vAlign w:val="center"/>
          </w:tcPr>
          <w:p w14:paraId="3685D46B" w14:textId="77777777" w:rsidR="00F42D9C" w:rsidRPr="00375DF3" w:rsidRDefault="00F42D9C" w:rsidP="00F42D9C">
            <w:pPr>
              <w:spacing w:before="0"/>
              <w:ind w:firstLine="0"/>
              <w:jc w:val="left"/>
              <w:rPr>
                <w:rFonts w:eastAsia="Times New Roman"/>
              </w:rPr>
            </w:pPr>
            <w:r w:rsidRPr="00375DF3">
              <w:rPr>
                <w:rFonts w:eastAsia="Times New Roman"/>
                <w:sz w:val="22"/>
                <w:szCs w:val="22"/>
              </w:rPr>
              <w:t>Hằng tháng; 25/11; 15/12/2026</w:t>
            </w:r>
          </w:p>
        </w:tc>
      </w:tr>
      <w:tr w:rsidR="00375DF3" w:rsidRPr="00375DF3" w14:paraId="56009806" w14:textId="77777777" w:rsidTr="009B1403">
        <w:tc>
          <w:tcPr>
            <w:tcW w:w="450" w:type="dxa"/>
            <w:tcMar>
              <w:top w:w="15" w:type="dxa"/>
              <w:left w:w="60" w:type="dxa"/>
              <w:bottom w:w="15" w:type="dxa"/>
              <w:right w:w="60" w:type="dxa"/>
            </w:tcMar>
            <w:vAlign w:val="center"/>
          </w:tcPr>
          <w:p w14:paraId="0514B973"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15</w:t>
            </w:r>
          </w:p>
        </w:tc>
        <w:tc>
          <w:tcPr>
            <w:tcW w:w="4300" w:type="dxa"/>
            <w:tcMar>
              <w:top w:w="15" w:type="dxa"/>
              <w:left w:w="60" w:type="dxa"/>
              <w:bottom w:w="15" w:type="dxa"/>
              <w:right w:w="60" w:type="dxa"/>
            </w:tcMar>
            <w:vAlign w:val="center"/>
          </w:tcPr>
          <w:p w14:paraId="071B3065" w14:textId="77777777" w:rsidR="00F42D9C" w:rsidRPr="00375DF3" w:rsidRDefault="00F42D9C" w:rsidP="00F42D9C">
            <w:pPr>
              <w:spacing w:before="0"/>
              <w:ind w:firstLine="0"/>
              <w:jc w:val="left"/>
              <w:rPr>
                <w:rFonts w:eastAsia="Times New Roman"/>
              </w:rPr>
            </w:pPr>
            <w:r w:rsidRPr="00375DF3">
              <w:rPr>
                <w:rFonts w:eastAsia="Times New Roman"/>
                <w:sz w:val="22"/>
                <w:szCs w:val="22"/>
              </w:rPr>
              <w:t>Thanh tra, kiểm tra chuyên đề các lĩnh vực nhạy cảm (đất đai, tài nguyên, khoáng sản, đầu tư, đấu thầu, tài sản công) theo Kế hoạch số 60-KH/ĐU, 45-KH/ĐU</w:t>
            </w:r>
          </w:p>
        </w:tc>
        <w:tc>
          <w:tcPr>
            <w:tcW w:w="2100" w:type="dxa"/>
            <w:tcMar>
              <w:top w:w="15" w:type="dxa"/>
              <w:left w:w="60" w:type="dxa"/>
              <w:bottom w:w="15" w:type="dxa"/>
              <w:right w:w="60" w:type="dxa"/>
            </w:tcMar>
            <w:vAlign w:val="center"/>
          </w:tcPr>
          <w:p w14:paraId="391C4E56" w14:textId="77777777" w:rsidR="00F42D9C" w:rsidRPr="00375DF3" w:rsidRDefault="00F42D9C" w:rsidP="00F42D9C">
            <w:pPr>
              <w:spacing w:before="0"/>
              <w:ind w:firstLine="0"/>
              <w:jc w:val="left"/>
              <w:rPr>
                <w:rFonts w:eastAsia="Times New Roman"/>
              </w:rPr>
            </w:pPr>
            <w:r w:rsidRPr="00375DF3">
              <w:rPr>
                <w:rFonts w:eastAsia="Times New Roman"/>
                <w:sz w:val="22"/>
                <w:szCs w:val="22"/>
              </w:rPr>
              <w:t>UBND tỉnh (Thanh tra tỉnh)</w:t>
            </w:r>
          </w:p>
        </w:tc>
        <w:tc>
          <w:tcPr>
            <w:tcW w:w="2000" w:type="dxa"/>
            <w:tcMar>
              <w:top w:w="15" w:type="dxa"/>
              <w:left w:w="60" w:type="dxa"/>
              <w:bottom w:w="15" w:type="dxa"/>
              <w:right w:w="60" w:type="dxa"/>
            </w:tcMar>
            <w:vAlign w:val="center"/>
          </w:tcPr>
          <w:p w14:paraId="0DF60333" w14:textId="77777777" w:rsidR="00F42D9C" w:rsidRPr="00375DF3" w:rsidRDefault="00F42D9C" w:rsidP="00F42D9C">
            <w:pPr>
              <w:spacing w:before="0"/>
              <w:ind w:firstLine="0"/>
              <w:jc w:val="left"/>
              <w:rPr>
                <w:rFonts w:eastAsia="Times New Roman"/>
              </w:rPr>
            </w:pPr>
            <w:r w:rsidRPr="00375DF3">
              <w:rPr>
                <w:rFonts w:eastAsia="Times New Roman"/>
                <w:sz w:val="22"/>
                <w:szCs w:val="22"/>
              </w:rPr>
              <w:t>Cơ quan UBKT Đảng ủy</w:t>
            </w:r>
          </w:p>
        </w:tc>
        <w:tc>
          <w:tcPr>
            <w:tcW w:w="3500" w:type="dxa"/>
            <w:tcMar>
              <w:top w:w="15" w:type="dxa"/>
              <w:left w:w="60" w:type="dxa"/>
              <w:bottom w:w="15" w:type="dxa"/>
              <w:right w:w="60" w:type="dxa"/>
            </w:tcMar>
            <w:vAlign w:val="center"/>
          </w:tcPr>
          <w:p w14:paraId="31E579B8" w14:textId="77777777" w:rsidR="00F42D9C" w:rsidRPr="00375DF3" w:rsidRDefault="00F42D9C" w:rsidP="00F42D9C">
            <w:pPr>
              <w:spacing w:before="0"/>
              <w:ind w:firstLine="0"/>
              <w:jc w:val="left"/>
              <w:rPr>
                <w:rFonts w:eastAsia="Times New Roman"/>
              </w:rPr>
            </w:pPr>
            <w:r w:rsidRPr="00375DF3">
              <w:rPr>
                <w:rFonts w:eastAsia="Times New Roman"/>
                <w:sz w:val="22"/>
                <w:szCs w:val="22"/>
              </w:rPr>
              <w:t>Kết luận thanh tra, kiểm tra; báo cáo BTV Đảng ủy</w:t>
            </w:r>
          </w:p>
        </w:tc>
        <w:tc>
          <w:tcPr>
            <w:tcW w:w="2220" w:type="dxa"/>
            <w:tcMar>
              <w:top w:w="15" w:type="dxa"/>
              <w:left w:w="60" w:type="dxa"/>
              <w:bottom w:w="15" w:type="dxa"/>
              <w:right w:w="60" w:type="dxa"/>
            </w:tcMar>
            <w:vAlign w:val="center"/>
          </w:tcPr>
          <w:p w14:paraId="4B7B588B" w14:textId="77777777" w:rsidR="00F42D9C" w:rsidRPr="00375DF3" w:rsidRDefault="00F42D9C" w:rsidP="00F42D9C">
            <w:pPr>
              <w:spacing w:before="0"/>
              <w:ind w:firstLine="0"/>
              <w:jc w:val="left"/>
              <w:rPr>
                <w:rFonts w:eastAsia="Times New Roman"/>
              </w:rPr>
            </w:pPr>
            <w:r w:rsidRPr="00375DF3">
              <w:rPr>
                <w:rFonts w:eastAsia="Times New Roman"/>
                <w:sz w:val="22"/>
                <w:szCs w:val="22"/>
              </w:rPr>
              <w:t>Quý IV/2026</w:t>
            </w:r>
          </w:p>
        </w:tc>
      </w:tr>
      <w:tr w:rsidR="00375DF3" w:rsidRPr="00375DF3" w14:paraId="58C5A348" w14:textId="77777777" w:rsidTr="009B1403">
        <w:tc>
          <w:tcPr>
            <w:tcW w:w="14570" w:type="dxa"/>
            <w:gridSpan w:val="6"/>
            <w:tcMar>
              <w:top w:w="15" w:type="dxa"/>
              <w:left w:w="60" w:type="dxa"/>
              <w:bottom w:w="15" w:type="dxa"/>
              <w:right w:w="60" w:type="dxa"/>
            </w:tcMar>
            <w:vAlign w:val="center"/>
          </w:tcPr>
          <w:p w14:paraId="6FD4FB9D" w14:textId="289928AD" w:rsidR="00F42D9C" w:rsidRPr="00375DF3" w:rsidRDefault="00F42D9C" w:rsidP="00F42D9C">
            <w:pPr>
              <w:keepNext/>
              <w:spacing w:before="0"/>
              <w:ind w:firstLine="0"/>
              <w:jc w:val="left"/>
              <w:rPr>
                <w:rFonts w:eastAsia="Times New Roman"/>
              </w:rPr>
            </w:pPr>
            <w:r w:rsidRPr="00375DF3">
              <w:rPr>
                <w:rFonts w:eastAsia="Times New Roman"/>
                <w:b/>
                <w:bCs/>
                <w:sz w:val="22"/>
                <w:szCs w:val="22"/>
              </w:rPr>
              <w:t>IV. PHÁT TRIỂN KINH TẾ - XÃ HỘI; THÁO GỠ ĐIỂM NGHẼN</w:t>
            </w:r>
          </w:p>
        </w:tc>
      </w:tr>
      <w:tr w:rsidR="00375DF3" w:rsidRPr="00375DF3" w14:paraId="50908E2C" w14:textId="77777777" w:rsidTr="009B1403">
        <w:tc>
          <w:tcPr>
            <w:tcW w:w="450" w:type="dxa"/>
            <w:tcMar>
              <w:top w:w="15" w:type="dxa"/>
              <w:left w:w="60" w:type="dxa"/>
              <w:bottom w:w="15" w:type="dxa"/>
              <w:right w:w="60" w:type="dxa"/>
            </w:tcMar>
            <w:vAlign w:val="center"/>
          </w:tcPr>
          <w:p w14:paraId="3115D4B4"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16</w:t>
            </w:r>
          </w:p>
        </w:tc>
        <w:tc>
          <w:tcPr>
            <w:tcW w:w="4300" w:type="dxa"/>
            <w:tcMar>
              <w:top w:w="15" w:type="dxa"/>
              <w:left w:w="60" w:type="dxa"/>
              <w:bottom w:w="15" w:type="dxa"/>
              <w:right w:w="60" w:type="dxa"/>
            </w:tcMar>
            <w:vAlign w:val="center"/>
          </w:tcPr>
          <w:p w14:paraId="2D8DC52C" w14:textId="77777777" w:rsidR="00F42D9C" w:rsidRPr="00375DF3" w:rsidRDefault="00F42D9C" w:rsidP="00F42D9C">
            <w:pPr>
              <w:spacing w:before="0"/>
              <w:ind w:firstLine="0"/>
              <w:jc w:val="left"/>
              <w:rPr>
                <w:rFonts w:eastAsia="Times New Roman"/>
              </w:rPr>
            </w:pPr>
            <w:r w:rsidRPr="00375DF3">
              <w:rPr>
                <w:rFonts w:eastAsia="Times New Roman"/>
                <w:sz w:val="22"/>
                <w:szCs w:val="22"/>
              </w:rPr>
              <w:t>Cập nhật kịch bản tăng trưởng quý IV, cả năm 2026 đến từng ngành, địa bàn, dự án, sản phẩm; giao chỉ tiêu cụ thể; báo cáo BTV Đảng ủy hằng tháng kết quả và trách nhiệm chỉ tiêu không đạt</w:t>
            </w:r>
          </w:p>
        </w:tc>
        <w:tc>
          <w:tcPr>
            <w:tcW w:w="2100" w:type="dxa"/>
            <w:tcMar>
              <w:top w:w="15" w:type="dxa"/>
              <w:left w:w="60" w:type="dxa"/>
              <w:bottom w:w="15" w:type="dxa"/>
              <w:right w:w="60" w:type="dxa"/>
            </w:tcMar>
            <w:vAlign w:val="center"/>
          </w:tcPr>
          <w:p w14:paraId="32D20346" w14:textId="77777777" w:rsidR="00F42D9C" w:rsidRPr="00375DF3" w:rsidRDefault="00F42D9C" w:rsidP="00F42D9C">
            <w:pPr>
              <w:spacing w:before="0"/>
              <w:ind w:firstLine="0"/>
              <w:jc w:val="left"/>
              <w:rPr>
                <w:rFonts w:eastAsia="Times New Roman"/>
              </w:rPr>
            </w:pPr>
            <w:r w:rsidRPr="00375DF3">
              <w:rPr>
                <w:rFonts w:eastAsia="Times New Roman"/>
                <w:sz w:val="22"/>
                <w:szCs w:val="22"/>
              </w:rPr>
              <w:t>UBND tỉnh (Sở Tài chính chủ trì tham mưu)</w:t>
            </w:r>
          </w:p>
        </w:tc>
        <w:tc>
          <w:tcPr>
            <w:tcW w:w="2000" w:type="dxa"/>
            <w:tcMar>
              <w:top w:w="15" w:type="dxa"/>
              <w:left w:w="60" w:type="dxa"/>
              <w:bottom w:w="15" w:type="dxa"/>
              <w:right w:w="60" w:type="dxa"/>
            </w:tcMar>
            <w:vAlign w:val="center"/>
          </w:tcPr>
          <w:p w14:paraId="3DD4698C" w14:textId="77777777" w:rsidR="00F42D9C" w:rsidRPr="00375DF3" w:rsidRDefault="00F42D9C" w:rsidP="00F42D9C">
            <w:pPr>
              <w:spacing w:before="0"/>
              <w:ind w:firstLine="0"/>
              <w:jc w:val="left"/>
              <w:rPr>
                <w:rFonts w:eastAsia="Times New Roman"/>
              </w:rPr>
            </w:pPr>
            <w:r w:rsidRPr="00375DF3">
              <w:rPr>
                <w:rFonts w:eastAsia="Times New Roman"/>
                <w:sz w:val="22"/>
                <w:szCs w:val="22"/>
              </w:rPr>
              <w:t>Sở Công Thương; Sở VHTTDL; Sở NN&amp;MT; Thống kê tỉnh</w:t>
            </w:r>
          </w:p>
        </w:tc>
        <w:tc>
          <w:tcPr>
            <w:tcW w:w="3500" w:type="dxa"/>
            <w:tcMar>
              <w:top w:w="15" w:type="dxa"/>
              <w:left w:w="60" w:type="dxa"/>
              <w:bottom w:w="15" w:type="dxa"/>
              <w:right w:w="60" w:type="dxa"/>
            </w:tcMar>
            <w:vAlign w:val="center"/>
          </w:tcPr>
          <w:p w14:paraId="18E206E3" w14:textId="3264E18F" w:rsidR="00F42D9C" w:rsidRPr="00375DF3" w:rsidRDefault="00F42D9C" w:rsidP="00F42D9C">
            <w:pPr>
              <w:spacing w:before="0"/>
              <w:ind w:firstLine="0"/>
              <w:jc w:val="left"/>
              <w:rPr>
                <w:rFonts w:eastAsia="Times New Roman"/>
              </w:rPr>
            </w:pPr>
            <w:r w:rsidRPr="00375DF3">
              <w:rPr>
                <w:rFonts w:eastAsia="Times New Roman"/>
                <w:sz w:val="22"/>
                <w:szCs w:val="22"/>
              </w:rPr>
              <w:t>Kịch bản cập nhật; báo cáo tháng</w:t>
            </w:r>
          </w:p>
        </w:tc>
        <w:tc>
          <w:tcPr>
            <w:tcW w:w="2220" w:type="dxa"/>
            <w:tcMar>
              <w:top w:w="15" w:type="dxa"/>
              <w:left w:w="60" w:type="dxa"/>
              <w:bottom w:w="15" w:type="dxa"/>
              <w:right w:w="60" w:type="dxa"/>
            </w:tcMar>
            <w:vAlign w:val="center"/>
          </w:tcPr>
          <w:p w14:paraId="322F02F0" w14:textId="632DFDAB" w:rsidR="00F42D9C" w:rsidRPr="00375DF3" w:rsidRDefault="00F42D9C" w:rsidP="00F42D9C">
            <w:pPr>
              <w:spacing w:before="0"/>
              <w:ind w:firstLine="0"/>
              <w:jc w:val="left"/>
              <w:rPr>
                <w:rFonts w:eastAsia="Times New Roman"/>
              </w:rPr>
            </w:pPr>
            <w:r w:rsidRPr="00375DF3">
              <w:rPr>
                <w:rFonts w:eastAsia="Times New Roman"/>
                <w:sz w:val="22"/>
                <w:szCs w:val="22"/>
              </w:rPr>
              <w:t>hằng tháng</w:t>
            </w:r>
          </w:p>
        </w:tc>
      </w:tr>
      <w:tr w:rsidR="00375DF3" w:rsidRPr="00375DF3" w14:paraId="03C51CC1" w14:textId="77777777" w:rsidTr="009B1403">
        <w:tc>
          <w:tcPr>
            <w:tcW w:w="450" w:type="dxa"/>
            <w:tcMar>
              <w:top w:w="15" w:type="dxa"/>
              <w:left w:w="60" w:type="dxa"/>
              <w:bottom w:w="15" w:type="dxa"/>
              <w:right w:w="60" w:type="dxa"/>
            </w:tcMar>
            <w:vAlign w:val="center"/>
          </w:tcPr>
          <w:p w14:paraId="54AB17C8"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17</w:t>
            </w:r>
          </w:p>
        </w:tc>
        <w:tc>
          <w:tcPr>
            <w:tcW w:w="4300" w:type="dxa"/>
            <w:tcMar>
              <w:top w:w="15" w:type="dxa"/>
              <w:left w:w="60" w:type="dxa"/>
              <w:bottom w:w="15" w:type="dxa"/>
              <w:right w:w="60" w:type="dxa"/>
            </w:tcMar>
            <w:vAlign w:val="center"/>
          </w:tcPr>
          <w:p w14:paraId="42BC3FC7" w14:textId="77777777" w:rsidR="00F42D9C" w:rsidRPr="00375DF3" w:rsidRDefault="00F42D9C" w:rsidP="00F42D9C">
            <w:pPr>
              <w:spacing w:before="0"/>
              <w:ind w:firstLine="0"/>
              <w:jc w:val="left"/>
              <w:rPr>
                <w:rFonts w:eastAsia="Times New Roman"/>
              </w:rPr>
            </w:pPr>
            <w:r w:rsidRPr="00375DF3">
              <w:rPr>
                <w:rFonts w:eastAsia="Times New Roman"/>
                <w:sz w:val="22"/>
                <w:szCs w:val="22"/>
              </w:rPr>
              <w:t>Danh mục vướng mắc từng dự án đầu tư công theo thẩm quyền giải quyết và thời hạn; 06 Tổ công tác làm việc định kỳ với chủ đầu tư, ký cam kết tiến độ; điều chuyển vốn dự án chậm</w:t>
            </w:r>
          </w:p>
        </w:tc>
        <w:tc>
          <w:tcPr>
            <w:tcW w:w="2100" w:type="dxa"/>
            <w:tcMar>
              <w:top w:w="15" w:type="dxa"/>
              <w:left w:w="60" w:type="dxa"/>
              <w:bottom w:w="15" w:type="dxa"/>
              <w:right w:w="60" w:type="dxa"/>
            </w:tcMar>
            <w:vAlign w:val="center"/>
          </w:tcPr>
          <w:p w14:paraId="4AE79341" w14:textId="77777777" w:rsidR="00F42D9C" w:rsidRPr="00375DF3" w:rsidRDefault="00F42D9C" w:rsidP="00F42D9C">
            <w:pPr>
              <w:spacing w:before="0"/>
              <w:ind w:firstLine="0"/>
              <w:jc w:val="left"/>
              <w:rPr>
                <w:rFonts w:eastAsia="Times New Roman"/>
              </w:rPr>
            </w:pPr>
            <w:r w:rsidRPr="00375DF3">
              <w:rPr>
                <w:rFonts w:eastAsia="Times New Roman"/>
                <w:sz w:val="22"/>
                <w:szCs w:val="22"/>
              </w:rPr>
              <w:t>UBND tỉnh (Sở Tài chính chủ trì tham mưu)</w:t>
            </w:r>
          </w:p>
        </w:tc>
        <w:tc>
          <w:tcPr>
            <w:tcW w:w="2000" w:type="dxa"/>
            <w:tcMar>
              <w:top w:w="15" w:type="dxa"/>
              <w:left w:w="60" w:type="dxa"/>
              <w:bottom w:w="15" w:type="dxa"/>
              <w:right w:w="60" w:type="dxa"/>
            </w:tcMar>
            <w:vAlign w:val="center"/>
          </w:tcPr>
          <w:p w14:paraId="3108F5E9" w14:textId="77777777" w:rsidR="00F42D9C" w:rsidRPr="00375DF3" w:rsidRDefault="00F42D9C" w:rsidP="00F42D9C">
            <w:pPr>
              <w:spacing w:before="0"/>
              <w:ind w:firstLine="0"/>
              <w:jc w:val="left"/>
              <w:rPr>
                <w:rFonts w:eastAsia="Times New Roman"/>
              </w:rPr>
            </w:pPr>
            <w:r w:rsidRPr="00375DF3">
              <w:rPr>
                <w:rFonts w:eastAsia="Times New Roman"/>
                <w:sz w:val="22"/>
                <w:szCs w:val="22"/>
              </w:rPr>
              <w:t>Các chủ đầu tư; Ban QLDA; UBND cấp xã</w:t>
            </w:r>
          </w:p>
        </w:tc>
        <w:tc>
          <w:tcPr>
            <w:tcW w:w="3500" w:type="dxa"/>
            <w:tcMar>
              <w:top w:w="15" w:type="dxa"/>
              <w:left w:w="60" w:type="dxa"/>
              <w:bottom w:w="15" w:type="dxa"/>
              <w:right w:w="60" w:type="dxa"/>
            </w:tcMar>
            <w:vAlign w:val="center"/>
          </w:tcPr>
          <w:p w14:paraId="3FCEC88E" w14:textId="2D41552E" w:rsidR="00F42D9C" w:rsidRPr="00375DF3" w:rsidRDefault="007A5F99" w:rsidP="00F42D9C">
            <w:pPr>
              <w:spacing w:before="0"/>
              <w:ind w:firstLine="0"/>
              <w:jc w:val="left"/>
              <w:rPr>
                <w:rFonts w:eastAsia="Times New Roman"/>
              </w:rPr>
            </w:pPr>
            <w:r w:rsidRPr="00375DF3">
              <w:rPr>
                <w:rFonts w:eastAsia="Times New Roman"/>
                <w:sz w:val="22"/>
                <w:szCs w:val="22"/>
              </w:rPr>
              <w:t>G</w:t>
            </w:r>
            <w:r w:rsidR="00F42D9C" w:rsidRPr="00375DF3">
              <w:rPr>
                <w:rFonts w:eastAsia="Times New Roman"/>
                <w:sz w:val="22"/>
                <w:szCs w:val="22"/>
              </w:rPr>
              <w:t>iải ngân 65% hết quý III, 95% hết quý IV, 100% trước 31/01/2027</w:t>
            </w:r>
          </w:p>
        </w:tc>
        <w:tc>
          <w:tcPr>
            <w:tcW w:w="2220" w:type="dxa"/>
            <w:tcMar>
              <w:top w:w="15" w:type="dxa"/>
              <w:left w:w="60" w:type="dxa"/>
              <w:bottom w:w="15" w:type="dxa"/>
              <w:right w:w="60" w:type="dxa"/>
            </w:tcMar>
            <w:vAlign w:val="center"/>
          </w:tcPr>
          <w:p w14:paraId="7AF0D26A" w14:textId="77777777" w:rsidR="00F42D9C" w:rsidRPr="00375DF3" w:rsidRDefault="00F42D9C" w:rsidP="00F42D9C">
            <w:pPr>
              <w:spacing w:before="0"/>
              <w:ind w:firstLine="0"/>
              <w:jc w:val="left"/>
              <w:rPr>
                <w:rFonts w:eastAsia="Times New Roman"/>
              </w:rPr>
            </w:pPr>
            <w:r w:rsidRPr="00375DF3">
              <w:rPr>
                <w:rFonts w:eastAsia="Times New Roman"/>
                <w:sz w:val="22"/>
                <w:szCs w:val="22"/>
              </w:rPr>
              <w:t>30/9/2026; hằng tháng</w:t>
            </w:r>
          </w:p>
        </w:tc>
      </w:tr>
      <w:tr w:rsidR="00375DF3" w:rsidRPr="00375DF3" w14:paraId="0507A207" w14:textId="77777777" w:rsidTr="009B1403">
        <w:tc>
          <w:tcPr>
            <w:tcW w:w="450" w:type="dxa"/>
            <w:tcMar>
              <w:top w:w="15" w:type="dxa"/>
              <w:left w:w="60" w:type="dxa"/>
              <w:bottom w:w="15" w:type="dxa"/>
              <w:right w:w="60" w:type="dxa"/>
            </w:tcMar>
            <w:vAlign w:val="center"/>
          </w:tcPr>
          <w:p w14:paraId="3BECCF7C"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18</w:t>
            </w:r>
          </w:p>
        </w:tc>
        <w:tc>
          <w:tcPr>
            <w:tcW w:w="4300" w:type="dxa"/>
            <w:tcMar>
              <w:top w:w="15" w:type="dxa"/>
              <w:left w:w="60" w:type="dxa"/>
              <w:bottom w:w="15" w:type="dxa"/>
              <w:right w:w="60" w:type="dxa"/>
            </w:tcMar>
            <w:vAlign w:val="center"/>
          </w:tcPr>
          <w:p w14:paraId="06E0AACE" w14:textId="77777777" w:rsidR="00F42D9C" w:rsidRPr="00375DF3" w:rsidRDefault="00F42D9C" w:rsidP="00F42D9C">
            <w:pPr>
              <w:spacing w:before="0"/>
              <w:ind w:firstLine="0"/>
              <w:jc w:val="left"/>
              <w:rPr>
                <w:rFonts w:eastAsia="Times New Roman"/>
              </w:rPr>
            </w:pPr>
            <w:r w:rsidRPr="00375DF3">
              <w:rPr>
                <w:rFonts w:eastAsia="Times New Roman"/>
                <w:sz w:val="22"/>
                <w:szCs w:val="22"/>
              </w:rPr>
              <w:t>Hoàn thành bàn giao mặt bằng các tuyến cao tốc; khởi công các khu tái định canh, tái định cư; đẩy nhanh các công trình trọng điểm</w:t>
            </w:r>
          </w:p>
        </w:tc>
        <w:tc>
          <w:tcPr>
            <w:tcW w:w="2100" w:type="dxa"/>
            <w:tcMar>
              <w:top w:w="15" w:type="dxa"/>
              <w:left w:w="60" w:type="dxa"/>
              <w:bottom w:w="15" w:type="dxa"/>
              <w:right w:w="60" w:type="dxa"/>
            </w:tcMar>
            <w:vAlign w:val="center"/>
          </w:tcPr>
          <w:p w14:paraId="740563BE" w14:textId="77777777" w:rsidR="00F42D9C" w:rsidRPr="00375DF3" w:rsidRDefault="00F42D9C" w:rsidP="00F42D9C">
            <w:pPr>
              <w:spacing w:before="0"/>
              <w:ind w:firstLine="0"/>
              <w:jc w:val="left"/>
              <w:rPr>
                <w:rFonts w:eastAsia="Times New Roman"/>
              </w:rPr>
            </w:pPr>
            <w:r w:rsidRPr="00375DF3">
              <w:rPr>
                <w:rFonts w:eastAsia="Times New Roman"/>
                <w:sz w:val="22"/>
                <w:szCs w:val="22"/>
              </w:rPr>
              <w:t>Sở Xây dựng; Sở NN&amp;MT; UBND các xã có dự án</w:t>
            </w:r>
          </w:p>
        </w:tc>
        <w:tc>
          <w:tcPr>
            <w:tcW w:w="2000" w:type="dxa"/>
            <w:tcMar>
              <w:top w:w="15" w:type="dxa"/>
              <w:left w:w="60" w:type="dxa"/>
              <w:bottom w:w="15" w:type="dxa"/>
              <w:right w:w="60" w:type="dxa"/>
            </w:tcMar>
            <w:vAlign w:val="center"/>
          </w:tcPr>
          <w:p w14:paraId="0DD07819" w14:textId="77777777" w:rsidR="00F42D9C" w:rsidRPr="00375DF3" w:rsidRDefault="00F42D9C" w:rsidP="00F42D9C">
            <w:pPr>
              <w:spacing w:before="0"/>
              <w:ind w:firstLine="0"/>
              <w:jc w:val="left"/>
              <w:rPr>
                <w:rFonts w:eastAsia="Times New Roman"/>
              </w:rPr>
            </w:pPr>
            <w:r w:rsidRPr="00375DF3">
              <w:rPr>
                <w:rFonts w:eastAsia="Times New Roman"/>
                <w:sz w:val="22"/>
                <w:szCs w:val="22"/>
              </w:rPr>
              <w:t>Ban QLDA; Trung tâm PTQĐ</w:t>
            </w:r>
          </w:p>
        </w:tc>
        <w:tc>
          <w:tcPr>
            <w:tcW w:w="3500" w:type="dxa"/>
            <w:tcMar>
              <w:top w:w="15" w:type="dxa"/>
              <w:left w:w="60" w:type="dxa"/>
              <w:bottom w:w="15" w:type="dxa"/>
              <w:right w:w="60" w:type="dxa"/>
            </w:tcMar>
            <w:vAlign w:val="center"/>
          </w:tcPr>
          <w:p w14:paraId="119C052B" w14:textId="77777777" w:rsidR="00F42D9C" w:rsidRPr="00375DF3" w:rsidRDefault="00F42D9C" w:rsidP="00F42D9C">
            <w:pPr>
              <w:spacing w:before="0"/>
              <w:ind w:firstLine="0"/>
              <w:jc w:val="left"/>
              <w:rPr>
                <w:rFonts w:eastAsia="Times New Roman"/>
              </w:rPr>
            </w:pPr>
            <w:r w:rsidRPr="00375DF3">
              <w:rPr>
                <w:rFonts w:eastAsia="Times New Roman"/>
                <w:sz w:val="22"/>
                <w:szCs w:val="22"/>
              </w:rPr>
              <w:t>Mặt bằng bàn giao; khu tái định cư khởi công</w:t>
            </w:r>
          </w:p>
        </w:tc>
        <w:tc>
          <w:tcPr>
            <w:tcW w:w="2220" w:type="dxa"/>
            <w:tcMar>
              <w:top w:w="15" w:type="dxa"/>
              <w:left w:w="60" w:type="dxa"/>
              <w:bottom w:w="15" w:type="dxa"/>
              <w:right w:w="60" w:type="dxa"/>
            </w:tcMar>
            <w:vAlign w:val="center"/>
          </w:tcPr>
          <w:p w14:paraId="297EEAEF" w14:textId="77777777" w:rsidR="00F42D9C" w:rsidRPr="00375DF3" w:rsidRDefault="00F42D9C" w:rsidP="00F42D9C">
            <w:pPr>
              <w:spacing w:before="0"/>
              <w:ind w:firstLine="0"/>
              <w:jc w:val="left"/>
              <w:rPr>
                <w:rFonts w:eastAsia="Times New Roman"/>
              </w:rPr>
            </w:pPr>
            <w:r w:rsidRPr="00375DF3">
              <w:rPr>
                <w:rFonts w:eastAsia="Times New Roman"/>
                <w:sz w:val="22"/>
                <w:szCs w:val="22"/>
              </w:rPr>
              <w:t>Quý IV/2026</w:t>
            </w:r>
          </w:p>
        </w:tc>
      </w:tr>
      <w:tr w:rsidR="00375DF3" w:rsidRPr="00375DF3" w14:paraId="14C6426C" w14:textId="77777777" w:rsidTr="009B1403">
        <w:tc>
          <w:tcPr>
            <w:tcW w:w="450" w:type="dxa"/>
            <w:tcMar>
              <w:top w:w="15" w:type="dxa"/>
              <w:left w:w="60" w:type="dxa"/>
              <w:bottom w:w="15" w:type="dxa"/>
              <w:right w:w="60" w:type="dxa"/>
            </w:tcMar>
            <w:vAlign w:val="center"/>
          </w:tcPr>
          <w:p w14:paraId="10DF99CC"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19</w:t>
            </w:r>
          </w:p>
        </w:tc>
        <w:tc>
          <w:tcPr>
            <w:tcW w:w="4300" w:type="dxa"/>
            <w:tcMar>
              <w:top w:w="15" w:type="dxa"/>
              <w:left w:w="60" w:type="dxa"/>
              <w:bottom w:w="15" w:type="dxa"/>
              <w:right w:w="60" w:type="dxa"/>
            </w:tcMar>
            <w:vAlign w:val="center"/>
          </w:tcPr>
          <w:p w14:paraId="6D1BE3E0" w14:textId="7F79F1EC" w:rsidR="00F42D9C" w:rsidRPr="00375DF3" w:rsidRDefault="00FD5ACF" w:rsidP="00F42D9C">
            <w:pPr>
              <w:spacing w:before="0"/>
              <w:ind w:firstLine="0"/>
              <w:jc w:val="left"/>
              <w:rPr>
                <w:rFonts w:eastAsia="Times New Roman"/>
              </w:rPr>
            </w:pPr>
            <w:r w:rsidRPr="00375DF3">
              <w:rPr>
                <w:rFonts w:eastAsia="Times New Roman"/>
                <w:sz w:val="22"/>
                <w:szCs w:val="22"/>
              </w:rPr>
              <w:t>Phân loại, xử lý 182</w:t>
            </w:r>
            <w:r w:rsidR="00F42D9C" w:rsidRPr="00375DF3">
              <w:rPr>
                <w:rFonts w:eastAsia="Times New Roman"/>
                <w:sz w:val="22"/>
                <w:szCs w:val="22"/>
              </w:rPr>
              <w:t xml:space="preserve"> dự án khó khăn, vướng mắc theo nguyên nhân, thẩm quyền, giải pháp, thời hạn; thu hồi dự án chậm; hoàn thiện hồ sơ, làm việc với bộ, ngành đối với dự án thuộc thẩm quyền Trung ương; đối thoại doanh nghiệp hằng tháng</w:t>
            </w:r>
          </w:p>
        </w:tc>
        <w:tc>
          <w:tcPr>
            <w:tcW w:w="2100" w:type="dxa"/>
            <w:tcMar>
              <w:top w:w="15" w:type="dxa"/>
              <w:left w:w="60" w:type="dxa"/>
              <w:bottom w:w="15" w:type="dxa"/>
              <w:right w:w="60" w:type="dxa"/>
            </w:tcMar>
            <w:vAlign w:val="center"/>
          </w:tcPr>
          <w:p w14:paraId="6201EE20" w14:textId="77777777" w:rsidR="00F42D9C" w:rsidRPr="00375DF3" w:rsidRDefault="00F42D9C" w:rsidP="00F42D9C">
            <w:pPr>
              <w:spacing w:before="0"/>
              <w:ind w:firstLine="0"/>
              <w:jc w:val="left"/>
              <w:rPr>
                <w:rFonts w:eastAsia="Times New Roman"/>
              </w:rPr>
            </w:pPr>
            <w:r w:rsidRPr="00375DF3">
              <w:rPr>
                <w:rFonts w:eastAsia="Times New Roman"/>
                <w:sz w:val="22"/>
                <w:szCs w:val="22"/>
              </w:rPr>
              <w:t>Tổ công tác theo Quyết định số 3509/QĐ-UBND (Sở Tài chính)</w:t>
            </w:r>
          </w:p>
        </w:tc>
        <w:tc>
          <w:tcPr>
            <w:tcW w:w="2000" w:type="dxa"/>
            <w:tcMar>
              <w:top w:w="15" w:type="dxa"/>
              <w:left w:w="60" w:type="dxa"/>
              <w:bottom w:w="15" w:type="dxa"/>
              <w:right w:w="60" w:type="dxa"/>
            </w:tcMar>
            <w:vAlign w:val="center"/>
          </w:tcPr>
          <w:p w14:paraId="7F19353C" w14:textId="77777777" w:rsidR="00F42D9C" w:rsidRPr="00375DF3" w:rsidRDefault="00F42D9C" w:rsidP="00F42D9C">
            <w:pPr>
              <w:spacing w:before="0"/>
              <w:ind w:firstLine="0"/>
              <w:jc w:val="left"/>
              <w:rPr>
                <w:rFonts w:eastAsia="Times New Roman"/>
              </w:rPr>
            </w:pPr>
            <w:r w:rsidRPr="00375DF3">
              <w:rPr>
                <w:rFonts w:eastAsia="Times New Roman"/>
                <w:sz w:val="22"/>
                <w:szCs w:val="22"/>
              </w:rPr>
              <w:t>Sở NN&amp;MT; Sở Công Thương; Sở Xây dựng; Thanh tra tỉnh</w:t>
            </w:r>
          </w:p>
        </w:tc>
        <w:tc>
          <w:tcPr>
            <w:tcW w:w="3500" w:type="dxa"/>
            <w:tcMar>
              <w:top w:w="15" w:type="dxa"/>
              <w:left w:w="60" w:type="dxa"/>
              <w:bottom w:w="15" w:type="dxa"/>
              <w:right w:w="60" w:type="dxa"/>
            </w:tcMar>
            <w:vAlign w:val="center"/>
          </w:tcPr>
          <w:p w14:paraId="051C496B" w14:textId="77777777" w:rsidR="00F42D9C" w:rsidRPr="00375DF3" w:rsidRDefault="00F42D9C" w:rsidP="00F42D9C">
            <w:pPr>
              <w:spacing w:before="0"/>
              <w:ind w:firstLine="0"/>
              <w:jc w:val="left"/>
              <w:rPr>
                <w:rFonts w:eastAsia="Times New Roman"/>
              </w:rPr>
            </w:pPr>
            <w:r w:rsidRPr="00375DF3">
              <w:rPr>
                <w:rFonts w:eastAsia="Times New Roman"/>
                <w:sz w:val="22"/>
                <w:szCs w:val="22"/>
              </w:rPr>
              <w:t>Kết luận xử lý từng dự án; báo cáo tiến độ hằng tháng</w:t>
            </w:r>
          </w:p>
        </w:tc>
        <w:tc>
          <w:tcPr>
            <w:tcW w:w="2220" w:type="dxa"/>
            <w:tcMar>
              <w:top w:w="15" w:type="dxa"/>
              <w:left w:w="60" w:type="dxa"/>
              <w:bottom w:w="15" w:type="dxa"/>
              <w:right w:w="60" w:type="dxa"/>
            </w:tcMar>
            <w:vAlign w:val="center"/>
          </w:tcPr>
          <w:p w14:paraId="293942D9" w14:textId="77777777" w:rsidR="00F42D9C" w:rsidRPr="00375DF3" w:rsidRDefault="00F42D9C" w:rsidP="00F42D9C">
            <w:pPr>
              <w:spacing w:before="0"/>
              <w:ind w:firstLine="0"/>
              <w:jc w:val="left"/>
              <w:rPr>
                <w:rFonts w:eastAsia="Times New Roman"/>
              </w:rPr>
            </w:pPr>
            <w:r w:rsidRPr="00375DF3">
              <w:rPr>
                <w:rFonts w:eastAsia="Times New Roman"/>
                <w:sz w:val="22"/>
                <w:szCs w:val="22"/>
              </w:rPr>
              <w:t>Hằng tháng; 31/12/2026</w:t>
            </w:r>
          </w:p>
        </w:tc>
      </w:tr>
      <w:tr w:rsidR="00375DF3" w:rsidRPr="00375DF3" w14:paraId="1062E95B" w14:textId="77777777" w:rsidTr="009B1403">
        <w:tc>
          <w:tcPr>
            <w:tcW w:w="450" w:type="dxa"/>
            <w:tcMar>
              <w:top w:w="15" w:type="dxa"/>
              <w:left w:w="60" w:type="dxa"/>
              <w:bottom w:w="15" w:type="dxa"/>
              <w:right w:w="60" w:type="dxa"/>
            </w:tcMar>
            <w:vAlign w:val="center"/>
          </w:tcPr>
          <w:p w14:paraId="14EED692" w14:textId="77777777" w:rsidR="00F42D9C" w:rsidRPr="00375DF3" w:rsidRDefault="00F42D9C" w:rsidP="00F42D9C">
            <w:pPr>
              <w:spacing w:before="0"/>
              <w:ind w:firstLine="0"/>
              <w:jc w:val="center"/>
              <w:rPr>
                <w:rFonts w:eastAsia="Times New Roman"/>
              </w:rPr>
            </w:pPr>
            <w:r w:rsidRPr="00375DF3">
              <w:rPr>
                <w:rFonts w:eastAsia="Times New Roman"/>
                <w:sz w:val="22"/>
                <w:szCs w:val="22"/>
              </w:rPr>
              <w:lastRenderedPageBreak/>
              <w:t>20</w:t>
            </w:r>
          </w:p>
        </w:tc>
        <w:tc>
          <w:tcPr>
            <w:tcW w:w="4300" w:type="dxa"/>
            <w:tcMar>
              <w:top w:w="15" w:type="dxa"/>
              <w:left w:w="60" w:type="dxa"/>
              <w:bottom w:w="15" w:type="dxa"/>
              <w:right w:w="60" w:type="dxa"/>
            </w:tcMar>
            <w:vAlign w:val="center"/>
          </w:tcPr>
          <w:p w14:paraId="29AA4E65" w14:textId="77777777" w:rsidR="00F42D9C" w:rsidRPr="00375DF3" w:rsidRDefault="00F42D9C" w:rsidP="00F42D9C">
            <w:pPr>
              <w:spacing w:before="0"/>
              <w:ind w:firstLine="0"/>
              <w:jc w:val="left"/>
              <w:rPr>
                <w:rFonts w:eastAsia="Times New Roman"/>
              </w:rPr>
            </w:pPr>
            <w:r w:rsidRPr="00375DF3">
              <w:rPr>
                <w:rFonts w:eastAsia="Times New Roman"/>
                <w:sz w:val="22"/>
                <w:szCs w:val="22"/>
              </w:rPr>
              <w:t>Kế hoạch đầu tư tạo quỹ đất sạch; xác định giá đất cụ thể; đấu giá quyền sử dụng đất bảo đảm thu ngân sách</w:t>
            </w:r>
          </w:p>
        </w:tc>
        <w:tc>
          <w:tcPr>
            <w:tcW w:w="2100" w:type="dxa"/>
            <w:tcMar>
              <w:top w:w="15" w:type="dxa"/>
              <w:left w:w="60" w:type="dxa"/>
              <w:bottom w:w="15" w:type="dxa"/>
              <w:right w:w="60" w:type="dxa"/>
            </w:tcMar>
            <w:vAlign w:val="center"/>
          </w:tcPr>
          <w:p w14:paraId="058E4ABE" w14:textId="77777777" w:rsidR="00F42D9C" w:rsidRPr="00375DF3" w:rsidRDefault="00F42D9C" w:rsidP="00F42D9C">
            <w:pPr>
              <w:spacing w:before="0"/>
              <w:ind w:firstLine="0"/>
              <w:jc w:val="left"/>
              <w:rPr>
                <w:rFonts w:eastAsia="Times New Roman"/>
              </w:rPr>
            </w:pPr>
            <w:r w:rsidRPr="00375DF3">
              <w:rPr>
                <w:rFonts w:eastAsia="Times New Roman"/>
                <w:sz w:val="22"/>
                <w:szCs w:val="22"/>
              </w:rPr>
              <w:t>Sở NN&amp;MT; Sở Tài chính; Trung tâm PTQĐ tỉnh</w:t>
            </w:r>
          </w:p>
        </w:tc>
        <w:tc>
          <w:tcPr>
            <w:tcW w:w="2000" w:type="dxa"/>
            <w:tcMar>
              <w:top w:w="15" w:type="dxa"/>
              <w:left w:w="60" w:type="dxa"/>
              <w:bottom w:w="15" w:type="dxa"/>
              <w:right w:w="60" w:type="dxa"/>
            </w:tcMar>
            <w:vAlign w:val="center"/>
          </w:tcPr>
          <w:p w14:paraId="3ED60A87" w14:textId="77777777" w:rsidR="00F42D9C" w:rsidRPr="00375DF3" w:rsidRDefault="00F42D9C" w:rsidP="00F42D9C">
            <w:pPr>
              <w:spacing w:before="0"/>
              <w:ind w:firstLine="0"/>
              <w:jc w:val="left"/>
              <w:rPr>
                <w:rFonts w:eastAsia="Times New Roman"/>
              </w:rPr>
            </w:pPr>
            <w:r w:rsidRPr="00375DF3">
              <w:rPr>
                <w:rFonts w:eastAsia="Times New Roman"/>
                <w:sz w:val="22"/>
                <w:szCs w:val="22"/>
              </w:rPr>
              <w:t>UBND cấp xã</w:t>
            </w:r>
          </w:p>
        </w:tc>
        <w:tc>
          <w:tcPr>
            <w:tcW w:w="3500" w:type="dxa"/>
            <w:tcMar>
              <w:top w:w="15" w:type="dxa"/>
              <w:left w:w="60" w:type="dxa"/>
              <w:bottom w:w="15" w:type="dxa"/>
              <w:right w:w="60" w:type="dxa"/>
            </w:tcMar>
            <w:vAlign w:val="center"/>
          </w:tcPr>
          <w:p w14:paraId="345EBD07" w14:textId="4532AFC3" w:rsidR="00F42D9C" w:rsidRPr="00375DF3" w:rsidRDefault="00F42D9C" w:rsidP="00F42D9C">
            <w:pPr>
              <w:spacing w:before="0"/>
              <w:ind w:firstLine="0"/>
              <w:jc w:val="left"/>
              <w:rPr>
                <w:rFonts w:eastAsia="Times New Roman"/>
              </w:rPr>
            </w:pPr>
            <w:r w:rsidRPr="00375DF3">
              <w:rPr>
                <w:rFonts w:eastAsia="Times New Roman"/>
                <w:sz w:val="22"/>
                <w:szCs w:val="22"/>
              </w:rPr>
              <w:t>Kế hoạch ban hành; kết quả đấu giá theo tiến độ</w:t>
            </w:r>
            <w:r w:rsidR="0043055D" w:rsidRPr="00375DF3">
              <w:rPr>
                <w:rFonts w:eastAsia="Times New Roman"/>
                <w:sz w:val="22"/>
                <w:szCs w:val="22"/>
              </w:rPr>
              <w:t xml:space="preserve"> (xác định chỉ tiêu bao nhiêu tỷ đồng)</w:t>
            </w:r>
          </w:p>
        </w:tc>
        <w:tc>
          <w:tcPr>
            <w:tcW w:w="2220" w:type="dxa"/>
            <w:tcMar>
              <w:top w:w="15" w:type="dxa"/>
              <w:left w:w="60" w:type="dxa"/>
              <w:bottom w:w="15" w:type="dxa"/>
              <w:right w:w="60" w:type="dxa"/>
            </w:tcMar>
            <w:vAlign w:val="center"/>
          </w:tcPr>
          <w:p w14:paraId="3186832B" w14:textId="7140A074" w:rsidR="00F42D9C" w:rsidRPr="00375DF3" w:rsidRDefault="00F42D9C" w:rsidP="00F42D9C">
            <w:pPr>
              <w:spacing w:before="0"/>
              <w:ind w:firstLine="0"/>
              <w:jc w:val="left"/>
              <w:rPr>
                <w:rFonts w:eastAsia="Times New Roman"/>
              </w:rPr>
            </w:pPr>
            <w:r w:rsidRPr="00375DF3">
              <w:rPr>
                <w:rFonts w:eastAsia="Times New Roman"/>
                <w:sz w:val="22"/>
                <w:szCs w:val="22"/>
              </w:rPr>
              <w:t>quý IV/2026</w:t>
            </w:r>
          </w:p>
        </w:tc>
      </w:tr>
      <w:tr w:rsidR="00375DF3" w:rsidRPr="00375DF3" w14:paraId="50915003" w14:textId="77777777" w:rsidTr="009B1403">
        <w:tc>
          <w:tcPr>
            <w:tcW w:w="450" w:type="dxa"/>
            <w:tcMar>
              <w:top w:w="15" w:type="dxa"/>
              <w:left w:w="60" w:type="dxa"/>
              <w:bottom w:w="15" w:type="dxa"/>
              <w:right w:w="60" w:type="dxa"/>
            </w:tcMar>
            <w:vAlign w:val="center"/>
          </w:tcPr>
          <w:p w14:paraId="3D9F0EA4"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21</w:t>
            </w:r>
          </w:p>
        </w:tc>
        <w:tc>
          <w:tcPr>
            <w:tcW w:w="4300" w:type="dxa"/>
            <w:tcMar>
              <w:top w:w="15" w:type="dxa"/>
              <w:left w:w="60" w:type="dxa"/>
              <w:bottom w:w="15" w:type="dxa"/>
              <w:right w:w="60" w:type="dxa"/>
            </w:tcMar>
            <w:vAlign w:val="center"/>
          </w:tcPr>
          <w:p w14:paraId="1A018777" w14:textId="2090FBAD" w:rsidR="00F42D9C" w:rsidRPr="00375DF3" w:rsidRDefault="00F071A3" w:rsidP="00F42D9C">
            <w:pPr>
              <w:spacing w:before="0"/>
              <w:ind w:firstLine="0"/>
              <w:jc w:val="left"/>
              <w:rPr>
                <w:rFonts w:eastAsia="Times New Roman"/>
              </w:rPr>
            </w:pPr>
            <w:r w:rsidRPr="00375DF3">
              <w:rPr>
                <w:rFonts w:eastAsia="Times New Roman"/>
                <w:sz w:val="22"/>
                <w:szCs w:val="22"/>
              </w:rPr>
              <w:t>Phương án xử lý 212</w:t>
            </w:r>
            <w:r w:rsidR="00F42D9C" w:rsidRPr="00375DF3">
              <w:rPr>
                <w:rFonts w:eastAsia="Times New Roman"/>
                <w:sz w:val="22"/>
                <w:szCs w:val="22"/>
              </w:rPr>
              <w:t xml:space="preserve"> cơ sở nhà, đất dôi dư còn lại; khai thác hiệu quả cơ sở đã có quyết định xử lý; xử lý thiết bị dôi dư</w:t>
            </w:r>
          </w:p>
        </w:tc>
        <w:tc>
          <w:tcPr>
            <w:tcW w:w="2100" w:type="dxa"/>
            <w:tcMar>
              <w:top w:w="15" w:type="dxa"/>
              <w:left w:w="60" w:type="dxa"/>
              <w:bottom w:w="15" w:type="dxa"/>
              <w:right w:w="60" w:type="dxa"/>
            </w:tcMar>
            <w:vAlign w:val="center"/>
          </w:tcPr>
          <w:p w14:paraId="47B6AA8F" w14:textId="77777777" w:rsidR="00F42D9C" w:rsidRPr="00375DF3" w:rsidRDefault="00F42D9C" w:rsidP="00F42D9C">
            <w:pPr>
              <w:spacing w:before="0"/>
              <w:ind w:firstLine="0"/>
              <w:jc w:val="left"/>
              <w:rPr>
                <w:rFonts w:eastAsia="Times New Roman"/>
              </w:rPr>
            </w:pPr>
            <w:r w:rsidRPr="00375DF3">
              <w:rPr>
                <w:rFonts w:eastAsia="Times New Roman"/>
                <w:sz w:val="22"/>
                <w:szCs w:val="22"/>
              </w:rPr>
              <w:t>Sở Tài chính</w:t>
            </w:r>
          </w:p>
        </w:tc>
        <w:tc>
          <w:tcPr>
            <w:tcW w:w="2000" w:type="dxa"/>
            <w:tcMar>
              <w:top w:w="15" w:type="dxa"/>
              <w:left w:w="60" w:type="dxa"/>
              <w:bottom w:w="15" w:type="dxa"/>
              <w:right w:w="60" w:type="dxa"/>
            </w:tcMar>
            <w:vAlign w:val="center"/>
          </w:tcPr>
          <w:p w14:paraId="45BA10FB" w14:textId="77777777" w:rsidR="00F42D9C" w:rsidRPr="00375DF3" w:rsidRDefault="00F42D9C" w:rsidP="00F42D9C">
            <w:pPr>
              <w:spacing w:before="0"/>
              <w:ind w:firstLine="0"/>
              <w:jc w:val="left"/>
              <w:rPr>
                <w:rFonts w:eastAsia="Times New Roman"/>
              </w:rPr>
            </w:pPr>
            <w:r w:rsidRPr="00375DF3">
              <w:rPr>
                <w:rFonts w:eastAsia="Times New Roman"/>
                <w:sz w:val="22"/>
                <w:szCs w:val="22"/>
              </w:rPr>
              <w:t>Trung tâm PTQĐ; Trung tâm Quản lý nhà; UBND cấp xã</w:t>
            </w:r>
          </w:p>
        </w:tc>
        <w:tc>
          <w:tcPr>
            <w:tcW w:w="3500" w:type="dxa"/>
            <w:tcMar>
              <w:top w:w="15" w:type="dxa"/>
              <w:left w:w="60" w:type="dxa"/>
              <w:bottom w:w="15" w:type="dxa"/>
              <w:right w:w="60" w:type="dxa"/>
            </w:tcMar>
            <w:vAlign w:val="center"/>
          </w:tcPr>
          <w:p w14:paraId="7816791E" w14:textId="77777777" w:rsidR="00F42D9C" w:rsidRPr="00375DF3" w:rsidRDefault="00F42D9C" w:rsidP="00F42D9C">
            <w:pPr>
              <w:spacing w:before="0"/>
              <w:ind w:firstLine="0"/>
              <w:jc w:val="left"/>
              <w:rPr>
                <w:rFonts w:eastAsia="Times New Roman"/>
                <w:sz w:val="22"/>
                <w:szCs w:val="22"/>
              </w:rPr>
            </w:pPr>
            <w:r w:rsidRPr="00375DF3">
              <w:rPr>
                <w:rFonts w:eastAsia="Times New Roman"/>
                <w:sz w:val="22"/>
                <w:szCs w:val="22"/>
              </w:rPr>
              <w:t>Quyết định xử lý; báo cáo kết quả</w:t>
            </w:r>
          </w:p>
          <w:p w14:paraId="0E2A4FA5" w14:textId="7FEF472A" w:rsidR="00E362F1" w:rsidRPr="00375DF3" w:rsidRDefault="00E362F1" w:rsidP="00F42D9C">
            <w:pPr>
              <w:spacing w:before="0"/>
              <w:ind w:firstLine="0"/>
              <w:jc w:val="left"/>
              <w:rPr>
                <w:rFonts w:eastAsia="Times New Roman"/>
              </w:rPr>
            </w:pPr>
            <w:r w:rsidRPr="00375DF3">
              <w:rPr>
                <w:rFonts w:eastAsia="Times New Roman"/>
                <w:sz w:val="22"/>
                <w:szCs w:val="22"/>
              </w:rPr>
              <w:t>(Hoàn thành phương án xử lý và tổ chức thực hiện)</w:t>
            </w:r>
          </w:p>
        </w:tc>
        <w:tc>
          <w:tcPr>
            <w:tcW w:w="2220" w:type="dxa"/>
            <w:tcMar>
              <w:top w:w="15" w:type="dxa"/>
              <w:left w:w="60" w:type="dxa"/>
              <w:bottom w:w="15" w:type="dxa"/>
              <w:right w:w="60" w:type="dxa"/>
            </w:tcMar>
            <w:vAlign w:val="center"/>
          </w:tcPr>
          <w:p w14:paraId="083E13FC" w14:textId="77777777" w:rsidR="00F42D9C" w:rsidRPr="00375DF3" w:rsidRDefault="00F42D9C" w:rsidP="00F42D9C">
            <w:pPr>
              <w:spacing w:before="0"/>
              <w:ind w:firstLine="0"/>
              <w:jc w:val="left"/>
              <w:rPr>
                <w:rFonts w:eastAsia="Times New Roman"/>
              </w:rPr>
            </w:pPr>
            <w:r w:rsidRPr="00375DF3">
              <w:rPr>
                <w:rFonts w:eastAsia="Times New Roman"/>
                <w:sz w:val="22"/>
                <w:szCs w:val="22"/>
              </w:rPr>
              <w:t>31/12/2026</w:t>
            </w:r>
          </w:p>
        </w:tc>
      </w:tr>
      <w:tr w:rsidR="00375DF3" w:rsidRPr="00375DF3" w14:paraId="03AF1C05" w14:textId="77777777" w:rsidTr="009B1403">
        <w:tc>
          <w:tcPr>
            <w:tcW w:w="450" w:type="dxa"/>
            <w:tcMar>
              <w:top w:w="15" w:type="dxa"/>
              <w:left w:w="60" w:type="dxa"/>
              <w:bottom w:w="15" w:type="dxa"/>
              <w:right w:w="60" w:type="dxa"/>
            </w:tcMar>
            <w:vAlign w:val="center"/>
          </w:tcPr>
          <w:p w14:paraId="71B75608"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22</w:t>
            </w:r>
          </w:p>
        </w:tc>
        <w:tc>
          <w:tcPr>
            <w:tcW w:w="4300" w:type="dxa"/>
            <w:tcMar>
              <w:top w:w="15" w:type="dxa"/>
              <w:left w:w="60" w:type="dxa"/>
              <w:bottom w:w="15" w:type="dxa"/>
              <w:right w:w="60" w:type="dxa"/>
            </w:tcMar>
            <w:vAlign w:val="center"/>
          </w:tcPr>
          <w:p w14:paraId="216C7408" w14:textId="115FFC21" w:rsidR="00F42D9C" w:rsidRPr="00375DF3" w:rsidRDefault="00F42D9C" w:rsidP="00F42D9C">
            <w:pPr>
              <w:spacing w:before="0"/>
              <w:ind w:firstLine="0"/>
              <w:jc w:val="left"/>
              <w:rPr>
                <w:rFonts w:eastAsia="Times New Roman"/>
              </w:rPr>
            </w:pPr>
            <w:r w:rsidRPr="00375DF3">
              <w:rPr>
                <w:rFonts w:eastAsia="Times New Roman"/>
                <w:sz w:val="22"/>
                <w:szCs w:val="22"/>
              </w:rPr>
              <w:t>Quản lý, bảo vệ, phát triển rừng; bảo vệ môi trường; phòng, chống thiên tai, sạt lở, ngập lụt mùa mưa bão</w:t>
            </w:r>
            <w:r w:rsidR="00447BA6" w:rsidRPr="00375DF3">
              <w:rPr>
                <w:rFonts w:eastAsia="Times New Roman"/>
                <w:sz w:val="22"/>
                <w:szCs w:val="22"/>
              </w:rPr>
              <w:t>; xử lý dứt điểm tình trạng tái lấn chiếm đất tại các dự án đã được bồi thường, giải phóng mặt bằng</w:t>
            </w:r>
          </w:p>
        </w:tc>
        <w:tc>
          <w:tcPr>
            <w:tcW w:w="2100" w:type="dxa"/>
            <w:tcMar>
              <w:top w:w="15" w:type="dxa"/>
              <w:left w:w="60" w:type="dxa"/>
              <w:bottom w:w="15" w:type="dxa"/>
              <w:right w:w="60" w:type="dxa"/>
            </w:tcMar>
            <w:vAlign w:val="center"/>
          </w:tcPr>
          <w:p w14:paraId="58AC2BF3" w14:textId="77777777" w:rsidR="00F42D9C" w:rsidRPr="00375DF3" w:rsidRDefault="00F42D9C" w:rsidP="00F42D9C">
            <w:pPr>
              <w:spacing w:before="0"/>
              <w:ind w:firstLine="0"/>
              <w:jc w:val="left"/>
              <w:rPr>
                <w:rFonts w:eastAsia="Times New Roman"/>
              </w:rPr>
            </w:pPr>
            <w:r w:rsidRPr="00375DF3">
              <w:rPr>
                <w:rFonts w:eastAsia="Times New Roman"/>
                <w:sz w:val="22"/>
                <w:szCs w:val="22"/>
              </w:rPr>
              <w:t>Sở NN&amp;MT</w:t>
            </w:r>
          </w:p>
        </w:tc>
        <w:tc>
          <w:tcPr>
            <w:tcW w:w="2000" w:type="dxa"/>
            <w:tcMar>
              <w:top w:w="15" w:type="dxa"/>
              <w:left w:w="60" w:type="dxa"/>
              <w:bottom w:w="15" w:type="dxa"/>
              <w:right w:w="60" w:type="dxa"/>
            </w:tcMar>
            <w:vAlign w:val="center"/>
          </w:tcPr>
          <w:p w14:paraId="601EE955" w14:textId="77777777" w:rsidR="00F42D9C" w:rsidRPr="00375DF3" w:rsidRDefault="00F42D9C" w:rsidP="00F42D9C">
            <w:pPr>
              <w:spacing w:before="0"/>
              <w:ind w:firstLine="0"/>
              <w:jc w:val="left"/>
              <w:rPr>
                <w:rFonts w:eastAsia="Times New Roman"/>
              </w:rPr>
            </w:pPr>
            <w:r w:rsidRPr="00375DF3">
              <w:rPr>
                <w:rFonts w:eastAsia="Times New Roman"/>
                <w:sz w:val="22"/>
                <w:szCs w:val="22"/>
              </w:rPr>
              <w:t>Công an tỉnh; UBND cấp xã</w:t>
            </w:r>
          </w:p>
        </w:tc>
        <w:tc>
          <w:tcPr>
            <w:tcW w:w="3500" w:type="dxa"/>
            <w:tcMar>
              <w:top w:w="15" w:type="dxa"/>
              <w:left w:w="60" w:type="dxa"/>
              <w:bottom w:w="15" w:type="dxa"/>
              <w:right w:w="60" w:type="dxa"/>
            </w:tcMar>
            <w:vAlign w:val="center"/>
          </w:tcPr>
          <w:p w14:paraId="1CEA5CD7" w14:textId="77777777" w:rsidR="00F42D9C" w:rsidRPr="00375DF3" w:rsidRDefault="00F42D9C" w:rsidP="00F42D9C">
            <w:pPr>
              <w:spacing w:before="0"/>
              <w:ind w:firstLine="0"/>
              <w:jc w:val="left"/>
              <w:rPr>
                <w:rFonts w:eastAsia="Times New Roman"/>
              </w:rPr>
            </w:pPr>
            <w:r w:rsidRPr="00375DF3">
              <w:rPr>
                <w:rFonts w:eastAsia="Times New Roman"/>
                <w:sz w:val="22"/>
                <w:szCs w:val="22"/>
              </w:rPr>
              <w:t>Giảm vi phạm; kế hoạch trồng rừng; phương án phòng, chống thiên tai</w:t>
            </w:r>
          </w:p>
        </w:tc>
        <w:tc>
          <w:tcPr>
            <w:tcW w:w="2220" w:type="dxa"/>
            <w:tcMar>
              <w:top w:w="15" w:type="dxa"/>
              <w:left w:w="60" w:type="dxa"/>
              <w:bottom w:w="15" w:type="dxa"/>
              <w:right w:w="60" w:type="dxa"/>
            </w:tcMar>
            <w:vAlign w:val="center"/>
          </w:tcPr>
          <w:p w14:paraId="65F85A5A" w14:textId="77777777" w:rsidR="00F42D9C" w:rsidRPr="00375DF3" w:rsidRDefault="00F42D9C" w:rsidP="00F42D9C">
            <w:pPr>
              <w:spacing w:before="0"/>
              <w:ind w:firstLine="0"/>
              <w:jc w:val="left"/>
              <w:rPr>
                <w:rFonts w:eastAsia="Times New Roman"/>
              </w:rPr>
            </w:pPr>
            <w:r w:rsidRPr="00375DF3">
              <w:rPr>
                <w:rFonts w:eastAsia="Times New Roman"/>
                <w:sz w:val="22"/>
                <w:szCs w:val="22"/>
              </w:rPr>
              <w:t>Thường xuyên; 31/12/2026</w:t>
            </w:r>
          </w:p>
        </w:tc>
      </w:tr>
      <w:tr w:rsidR="00375DF3" w:rsidRPr="00375DF3" w14:paraId="149038FD" w14:textId="77777777" w:rsidTr="009B1403">
        <w:tc>
          <w:tcPr>
            <w:tcW w:w="450" w:type="dxa"/>
            <w:tcMar>
              <w:top w:w="15" w:type="dxa"/>
              <w:left w:w="60" w:type="dxa"/>
              <w:bottom w:w="15" w:type="dxa"/>
              <w:right w:w="60" w:type="dxa"/>
            </w:tcMar>
            <w:vAlign w:val="center"/>
          </w:tcPr>
          <w:p w14:paraId="6FD29FD0"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23</w:t>
            </w:r>
          </w:p>
        </w:tc>
        <w:tc>
          <w:tcPr>
            <w:tcW w:w="4300" w:type="dxa"/>
            <w:tcMar>
              <w:top w:w="15" w:type="dxa"/>
              <w:left w:w="60" w:type="dxa"/>
              <w:bottom w:w="15" w:type="dxa"/>
              <w:right w:w="60" w:type="dxa"/>
            </w:tcMar>
            <w:vAlign w:val="center"/>
          </w:tcPr>
          <w:p w14:paraId="7E49F102" w14:textId="77777777" w:rsidR="00F42D9C" w:rsidRPr="00375DF3" w:rsidRDefault="00F42D9C" w:rsidP="00F42D9C">
            <w:pPr>
              <w:spacing w:before="0"/>
              <w:ind w:firstLine="0"/>
              <w:jc w:val="left"/>
              <w:rPr>
                <w:rFonts w:eastAsia="Times New Roman"/>
              </w:rPr>
            </w:pPr>
            <w:r w:rsidRPr="00375DF3">
              <w:rPr>
                <w:rFonts w:eastAsia="Times New Roman"/>
                <w:sz w:val="22"/>
                <w:szCs w:val="22"/>
              </w:rPr>
              <w:t>Hoàn thành hạng mục còn lại của 02 trường phổ thông nội trú liên cấp đợt 1; rà soát, khảo sát nhu cầu, quy mô, công năng 03 trường đợt 2, báo cáo Thường trực Tỉnh ủy</w:t>
            </w:r>
          </w:p>
        </w:tc>
        <w:tc>
          <w:tcPr>
            <w:tcW w:w="2100" w:type="dxa"/>
            <w:tcMar>
              <w:top w:w="15" w:type="dxa"/>
              <w:left w:w="60" w:type="dxa"/>
              <w:bottom w:w="15" w:type="dxa"/>
              <w:right w:w="60" w:type="dxa"/>
            </w:tcMar>
            <w:vAlign w:val="center"/>
          </w:tcPr>
          <w:p w14:paraId="75AFE311" w14:textId="77777777" w:rsidR="00F42D9C" w:rsidRPr="00375DF3" w:rsidRDefault="00F42D9C" w:rsidP="00F42D9C">
            <w:pPr>
              <w:spacing w:before="0"/>
              <w:ind w:firstLine="0"/>
              <w:jc w:val="left"/>
              <w:rPr>
                <w:rFonts w:eastAsia="Times New Roman"/>
              </w:rPr>
            </w:pPr>
            <w:r w:rsidRPr="00375DF3">
              <w:rPr>
                <w:rFonts w:eastAsia="Times New Roman"/>
                <w:sz w:val="22"/>
                <w:szCs w:val="22"/>
              </w:rPr>
              <w:t>Sở Giáo dục và Đào tạo; Sở Xây dựng</w:t>
            </w:r>
          </w:p>
        </w:tc>
        <w:tc>
          <w:tcPr>
            <w:tcW w:w="2000" w:type="dxa"/>
            <w:tcMar>
              <w:top w:w="15" w:type="dxa"/>
              <w:left w:w="60" w:type="dxa"/>
              <w:bottom w:w="15" w:type="dxa"/>
              <w:right w:w="60" w:type="dxa"/>
            </w:tcMar>
            <w:vAlign w:val="center"/>
          </w:tcPr>
          <w:p w14:paraId="77A7016D" w14:textId="77777777" w:rsidR="00F42D9C" w:rsidRPr="00375DF3" w:rsidRDefault="00F42D9C" w:rsidP="00F42D9C">
            <w:pPr>
              <w:spacing w:before="0"/>
              <w:ind w:firstLine="0"/>
              <w:jc w:val="left"/>
              <w:rPr>
                <w:rFonts w:eastAsia="Times New Roman"/>
              </w:rPr>
            </w:pPr>
            <w:r w:rsidRPr="00375DF3">
              <w:rPr>
                <w:rFonts w:eastAsia="Times New Roman"/>
                <w:sz w:val="22"/>
                <w:szCs w:val="22"/>
              </w:rPr>
              <w:t>Sở Tài chính; UBND các xã biên giới</w:t>
            </w:r>
          </w:p>
        </w:tc>
        <w:tc>
          <w:tcPr>
            <w:tcW w:w="3500" w:type="dxa"/>
            <w:tcMar>
              <w:top w:w="15" w:type="dxa"/>
              <w:left w:w="60" w:type="dxa"/>
              <w:bottom w:w="15" w:type="dxa"/>
              <w:right w:w="60" w:type="dxa"/>
            </w:tcMar>
            <w:vAlign w:val="center"/>
          </w:tcPr>
          <w:p w14:paraId="5CEEB559" w14:textId="77777777" w:rsidR="00F42D9C" w:rsidRPr="00375DF3" w:rsidRDefault="00F42D9C" w:rsidP="00F42D9C">
            <w:pPr>
              <w:spacing w:before="0"/>
              <w:ind w:firstLine="0"/>
              <w:jc w:val="left"/>
              <w:rPr>
                <w:rFonts w:eastAsia="Times New Roman"/>
              </w:rPr>
            </w:pPr>
            <w:r w:rsidRPr="00375DF3">
              <w:rPr>
                <w:rFonts w:eastAsia="Times New Roman"/>
                <w:sz w:val="22"/>
                <w:szCs w:val="22"/>
              </w:rPr>
              <w:t>Trường đợt 1 đưa vào sử dụng; báo cáo 03 trường đợt 2</w:t>
            </w:r>
          </w:p>
        </w:tc>
        <w:tc>
          <w:tcPr>
            <w:tcW w:w="2220" w:type="dxa"/>
            <w:tcMar>
              <w:top w:w="15" w:type="dxa"/>
              <w:left w:w="60" w:type="dxa"/>
              <w:bottom w:w="15" w:type="dxa"/>
              <w:right w:w="60" w:type="dxa"/>
            </w:tcMar>
            <w:vAlign w:val="center"/>
          </w:tcPr>
          <w:p w14:paraId="4CAFEFD2" w14:textId="77777777" w:rsidR="00F42D9C" w:rsidRPr="00375DF3" w:rsidRDefault="00F42D9C" w:rsidP="00F42D9C">
            <w:pPr>
              <w:spacing w:before="0"/>
              <w:ind w:firstLine="0"/>
              <w:jc w:val="left"/>
              <w:rPr>
                <w:rFonts w:eastAsia="Times New Roman"/>
              </w:rPr>
            </w:pPr>
            <w:r w:rsidRPr="00375DF3">
              <w:rPr>
                <w:rFonts w:eastAsia="Times New Roman"/>
                <w:sz w:val="22"/>
                <w:szCs w:val="22"/>
              </w:rPr>
              <w:t>Năm học 2026-2027; 15/10/2026</w:t>
            </w:r>
          </w:p>
        </w:tc>
      </w:tr>
      <w:tr w:rsidR="00375DF3" w:rsidRPr="00375DF3" w14:paraId="1F34177A" w14:textId="77777777" w:rsidTr="009B1403">
        <w:tc>
          <w:tcPr>
            <w:tcW w:w="450" w:type="dxa"/>
            <w:tcMar>
              <w:top w:w="15" w:type="dxa"/>
              <w:left w:w="60" w:type="dxa"/>
              <w:bottom w:w="15" w:type="dxa"/>
              <w:right w:w="60" w:type="dxa"/>
            </w:tcMar>
            <w:vAlign w:val="center"/>
          </w:tcPr>
          <w:p w14:paraId="7BE6F263"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24</w:t>
            </w:r>
          </w:p>
        </w:tc>
        <w:tc>
          <w:tcPr>
            <w:tcW w:w="4300" w:type="dxa"/>
            <w:tcMar>
              <w:top w:w="15" w:type="dxa"/>
              <w:left w:w="60" w:type="dxa"/>
              <w:bottom w:w="15" w:type="dxa"/>
              <w:right w:w="60" w:type="dxa"/>
            </w:tcMar>
            <w:vAlign w:val="center"/>
          </w:tcPr>
          <w:p w14:paraId="65EDADCF" w14:textId="77777777" w:rsidR="00F42D9C" w:rsidRPr="00375DF3" w:rsidRDefault="00F42D9C" w:rsidP="00F42D9C">
            <w:pPr>
              <w:spacing w:before="0"/>
              <w:ind w:firstLine="0"/>
              <w:jc w:val="left"/>
              <w:rPr>
                <w:rFonts w:eastAsia="Times New Roman"/>
              </w:rPr>
            </w:pPr>
            <w:r w:rsidRPr="00375DF3">
              <w:rPr>
                <w:rFonts w:eastAsia="Times New Roman"/>
                <w:sz w:val="22"/>
                <w:szCs w:val="22"/>
              </w:rPr>
              <w:t>Chính sách người có công, an sinh xã hội, giảm nghèo bền vững, đào tạo nghề, việc làm, nhà ở xã hội; y tế, giáo dục; vùng đồng bào dân tộc thiểu số</w:t>
            </w:r>
          </w:p>
        </w:tc>
        <w:tc>
          <w:tcPr>
            <w:tcW w:w="2100" w:type="dxa"/>
            <w:tcMar>
              <w:top w:w="15" w:type="dxa"/>
              <w:left w:w="60" w:type="dxa"/>
              <w:bottom w:w="15" w:type="dxa"/>
              <w:right w:w="60" w:type="dxa"/>
            </w:tcMar>
            <w:vAlign w:val="center"/>
          </w:tcPr>
          <w:p w14:paraId="6A31C320" w14:textId="77777777" w:rsidR="00F42D9C" w:rsidRPr="00375DF3" w:rsidRDefault="00F42D9C" w:rsidP="00F42D9C">
            <w:pPr>
              <w:spacing w:before="0"/>
              <w:ind w:firstLine="0"/>
              <w:jc w:val="left"/>
              <w:rPr>
                <w:rFonts w:eastAsia="Times New Roman"/>
              </w:rPr>
            </w:pPr>
            <w:r w:rsidRPr="00375DF3">
              <w:rPr>
                <w:rFonts w:eastAsia="Times New Roman"/>
                <w:sz w:val="22"/>
                <w:szCs w:val="22"/>
              </w:rPr>
              <w:t>Sở Nội vụ; Sở Y tế; Sở GD&amp;ĐT; Sở Xây dựng; Sở Dân tộc và Tôn giáo</w:t>
            </w:r>
          </w:p>
        </w:tc>
        <w:tc>
          <w:tcPr>
            <w:tcW w:w="2000" w:type="dxa"/>
            <w:tcMar>
              <w:top w:w="15" w:type="dxa"/>
              <w:left w:w="60" w:type="dxa"/>
              <w:bottom w:w="15" w:type="dxa"/>
              <w:right w:w="60" w:type="dxa"/>
            </w:tcMar>
            <w:vAlign w:val="center"/>
          </w:tcPr>
          <w:p w14:paraId="1217962B" w14:textId="77777777" w:rsidR="00F42D9C" w:rsidRPr="00375DF3" w:rsidRDefault="00F42D9C" w:rsidP="00F42D9C">
            <w:pPr>
              <w:spacing w:before="0"/>
              <w:ind w:firstLine="0"/>
              <w:jc w:val="left"/>
              <w:rPr>
                <w:rFonts w:eastAsia="Times New Roman"/>
              </w:rPr>
            </w:pPr>
            <w:r w:rsidRPr="00375DF3">
              <w:rPr>
                <w:rFonts w:eastAsia="Times New Roman"/>
                <w:sz w:val="22"/>
                <w:szCs w:val="22"/>
              </w:rPr>
              <w:t>UBND cấp xã</w:t>
            </w:r>
          </w:p>
        </w:tc>
        <w:tc>
          <w:tcPr>
            <w:tcW w:w="3500" w:type="dxa"/>
            <w:tcMar>
              <w:top w:w="15" w:type="dxa"/>
              <w:left w:w="60" w:type="dxa"/>
              <w:bottom w:w="15" w:type="dxa"/>
              <w:right w:w="60" w:type="dxa"/>
            </w:tcMar>
            <w:vAlign w:val="center"/>
          </w:tcPr>
          <w:p w14:paraId="2DE8A68C" w14:textId="77777777" w:rsidR="00F42D9C" w:rsidRPr="00375DF3" w:rsidRDefault="00F42D9C" w:rsidP="00F42D9C">
            <w:pPr>
              <w:spacing w:before="0"/>
              <w:ind w:firstLine="0"/>
              <w:jc w:val="left"/>
              <w:rPr>
                <w:rFonts w:eastAsia="Times New Roman"/>
              </w:rPr>
            </w:pPr>
            <w:r w:rsidRPr="00375DF3">
              <w:rPr>
                <w:rFonts w:eastAsia="Times New Roman"/>
                <w:sz w:val="22"/>
                <w:szCs w:val="22"/>
              </w:rPr>
              <w:t>Hoàn thành các chỉ tiêu năm 2026; Đề án giảm nghèo bền vững</w:t>
            </w:r>
          </w:p>
        </w:tc>
        <w:tc>
          <w:tcPr>
            <w:tcW w:w="2220" w:type="dxa"/>
            <w:tcMar>
              <w:top w:w="15" w:type="dxa"/>
              <w:left w:w="60" w:type="dxa"/>
              <w:bottom w:w="15" w:type="dxa"/>
              <w:right w:w="60" w:type="dxa"/>
            </w:tcMar>
            <w:vAlign w:val="center"/>
          </w:tcPr>
          <w:p w14:paraId="514A01CE" w14:textId="77777777" w:rsidR="00F42D9C" w:rsidRPr="00375DF3" w:rsidRDefault="00F42D9C" w:rsidP="00F42D9C">
            <w:pPr>
              <w:spacing w:before="0"/>
              <w:ind w:firstLine="0"/>
              <w:jc w:val="left"/>
              <w:rPr>
                <w:rFonts w:eastAsia="Times New Roman"/>
              </w:rPr>
            </w:pPr>
            <w:r w:rsidRPr="00375DF3">
              <w:rPr>
                <w:rFonts w:eastAsia="Times New Roman"/>
                <w:sz w:val="22"/>
                <w:szCs w:val="22"/>
              </w:rPr>
              <w:t>Quý IV/2026</w:t>
            </w:r>
          </w:p>
        </w:tc>
      </w:tr>
      <w:tr w:rsidR="00375DF3" w:rsidRPr="00375DF3" w14:paraId="7F27D796" w14:textId="77777777" w:rsidTr="009B1403">
        <w:tc>
          <w:tcPr>
            <w:tcW w:w="450" w:type="dxa"/>
            <w:tcMar>
              <w:top w:w="15" w:type="dxa"/>
              <w:left w:w="60" w:type="dxa"/>
              <w:bottom w:w="15" w:type="dxa"/>
              <w:right w:w="60" w:type="dxa"/>
            </w:tcMar>
            <w:vAlign w:val="center"/>
          </w:tcPr>
          <w:p w14:paraId="2C755C6B"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25</w:t>
            </w:r>
          </w:p>
        </w:tc>
        <w:tc>
          <w:tcPr>
            <w:tcW w:w="4300" w:type="dxa"/>
            <w:tcMar>
              <w:top w:w="15" w:type="dxa"/>
              <w:left w:w="60" w:type="dxa"/>
              <w:bottom w:w="15" w:type="dxa"/>
              <w:right w:w="60" w:type="dxa"/>
            </w:tcMar>
            <w:vAlign w:val="center"/>
          </w:tcPr>
          <w:p w14:paraId="2D673815" w14:textId="77777777" w:rsidR="00F42D9C" w:rsidRPr="00375DF3" w:rsidRDefault="00F42D9C" w:rsidP="00F42D9C">
            <w:pPr>
              <w:spacing w:before="0"/>
              <w:ind w:firstLine="0"/>
              <w:jc w:val="left"/>
              <w:rPr>
                <w:rFonts w:eastAsia="Times New Roman"/>
              </w:rPr>
            </w:pPr>
            <w:r w:rsidRPr="00375DF3">
              <w:rPr>
                <w:rFonts w:eastAsia="Times New Roman"/>
                <w:sz w:val="22"/>
                <w:szCs w:val="22"/>
              </w:rPr>
              <w:t>Chuẩn bị Festival Hoa Đà Lạt lần thứ XI và các sự kiện văn hóa, du lịch lớn gắn với quảng bá, kích cầu du lịch</w:t>
            </w:r>
          </w:p>
        </w:tc>
        <w:tc>
          <w:tcPr>
            <w:tcW w:w="2100" w:type="dxa"/>
            <w:tcMar>
              <w:top w:w="15" w:type="dxa"/>
              <w:left w:w="60" w:type="dxa"/>
              <w:bottom w:w="15" w:type="dxa"/>
              <w:right w:w="60" w:type="dxa"/>
            </w:tcMar>
            <w:vAlign w:val="center"/>
          </w:tcPr>
          <w:p w14:paraId="6BDF54D8" w14:textId="77777777" w:rsidR="00F42D9C" w:rsidRPr="00375DF3" w:rsidRDefault="00F42D9C" w:rsidP="00F42D9C">
            <w:pPr>
              <w:spacing w:before="0"/>
              <w:ind w:firstLine="0"/>
              <w:jc w:val="left"/>
              <w:rPr>
                <w:rFonts w:eastAsia="Times New Roman"/>
              </w:rPr>
            </w:pPr>
            <w:r w:rsidRPr="00375DF3">
              <w:rPr>
                <w:rFonts w:eastAsia="Times New Roman"/>
                <w:sz w:val="22"/>
                <w:szCs w:val="22"/>
              </w:rPr>
              <w:t>Sở Văn hóa, Thể thao và Du lịch</w:t>
            </w:r>
          </w:p>
        </w:tc>
        <w:tc>
          <w:tcPr>
            <w:tcW w:w="2000" w:type="dxa"/>
            <w:tcMar>
              <w:top w:w="15" w:type="dxa"/>
              <w:left w:w="60" w:type="dxa"/>
              <w:bottom w:w="15" w:type="dxa"/>
              <w:right w:w="60" w:type="dxa"/>
            </w:tcMar>
            <w:vAlign w:val="center"/>
          </w:tcPr>
          <w:p w14:paraId="71C6CCCA" w14:textId="77777777" w:rsidR="00F42D9C" w:rsidRPr="00375DF3" w:rsidRDefault="00F42D9C" w:rsidP="00F42D9C">
            <w:pPr>
              <w:spacing w:before="0"/>
              <w:ind w:firstLine="0"/>
              <w:jc w:val="left"/>
              <w:rPr>
                <w:rFonts w:eastAsia="Times New Roman"/>
              </w:rPr>
            </w:pPr>
            <w:r w:rsidRPr="00375DF3">
              <w:rPr>
                <w:rFonts w:eastAsia="Times New Roman"/>
                <w:sz w:val="22"/>
                <w:szCs w:val="22"/>
              </w:rPr>
              <w:t>Các sở, ngành; UBND phường liên quan</w:t>
            </w:r>
          </w:p>
        </w:tc>
        <w:tc>
          <w:tcPr>
            <w:tcW w:w="3500" w:type="dxa"/>
            <w:tcMar>
              <w:top w:w="15" w:type="dxa"/>
              <w:left w:w="60" w:type="dxa"/>
              <w:bottom w:w="15" w:type="dxa"/>
              <w:right w:w="60" w:type="dxa"/>
            </w:tcMar>
            <w:vAlign w:val="center"/>
          </w:tcPr>
          <w:p w14:paraId="72AB57FE" w14:textId="65A0A9A2" w:rsidR="00F42D9C" w:rsidRPr="00375DF3" w:rsidRDefault="00F42D9C" w:rsidP="00F42D9C">
            <w:pPr>
              <w:spacing w:before="0"/>
              <w:ind w:firstLine="0"/>
              <w:jc w:val="left"/>
              <w:rPr>
                <w:rFonts w:eastAsia="Times New Roman"/>
              </w:rPr>
            </w:pPr>
            <w:r w:rsidRPr="00375DF3">
              <w:rPr>
                <w:rFonts w:eastAsia="Times New Roman"/>
                <w:sz w:val="22"/>
                <w:szCs w:val="22"/>
              </w:rPr>
              <w:t>Kế hoạch, kịch bản; tổ chức thành công</w:t>
            </w:r>
            <w:r w:rsidR="00F43C13" w:rsidRPr="00375DF3">
              <w:rPr>
                <w:rFonts w:eastAsia="Times New Roman"/>
                <w:sz w:val="22"/>
                <w:szCs w:val="22"/>
              </w:rPr>
              <w:t xml:space="preserve"> các sự kiện</w:t>
            </w:r>
          </w:p>
        </w:tc>
        <w:tc>
          <w:tcPr>
            <w:tcW w:w="2220" w:type="dxa"/>
            <w:tcMar>
              <w:top w:w="15" w:type="dxa"/>
              <w:left w:w="60" w:type="dxa"/>
              <w:bottom w:w="15" w:type="dxa"/>
              <w:right w:w="60" w:type="dxa"/>
            </w:tcMar>
            <w:vAlign w:val="center"/>
          </w:tcPr>
          <w:p w14:paraId="325B99CB" w14:textId="77777777" w:rsidR="00F42D9C" w:rsidRPr="00375DF3" w:rsidRDefault="00F42D9C" w:rsidP="00F42D9C">
            <w:pPr>
              <w:spacing w:before="0"/>
              <w:ind w:firstLine="0"/>
              <w:jc w:val="left"/>
              <w:rPr>
                <w:rFonts w:eastAsia="Times New Roman"/>
              </w:rPr>
            </w:pPr>
            <w:r w:rsidRPr="00375DF3">
              <w:rPr>
                <w:rFonts w:eastAsia="Times New Roman"/>
                <w:sz w:val="22"/>
                <w:szCs w:val="22"/>
              </w:rPr>
              <w:t>Theo kế hoạch</w:t>
            </w:r>
          </w:p>
        </w:tc>
      </w:tr>
      <w:tr w:rsidR="00375DF3" w:rsidRPr="00375DF3" w14:paraId="61695F2B" w14:textId="77777777" w:rsidTr="009B1403">
        <w:tc>
          <w:tcPr>
            <w:tcW w:w="14570" w:type="dxa"/>
            <w:gridSpan w:val="6"/>
            <w:tcMar>
              <w:top w:w="15" w:type="dxa"/>
              <w:left w:w="60" w:type="dxa"/>
              <w:bottom w:w="15" w:type="dxa"/>
              <w:right w:w="60" w:type="dxa"/>
            </w:tcMar>
            <w:vAlign w:val="center"/>
          </w:tcPr>
          <w:p w14:paraId="36868357" w14:textId="0823085B" w:rsidR="00F42D9C" w:rsidRPr="00375DF3" w:rsidRDefault="00F42D9C" w:rsidP="00F42D9C">
            <w:pPr>
              <w:keepNext/>
              <w:spacing w:before="0"/>
              <w:ind w:firstLine="0"/>
              <w:jc w:val="left"/>
              <w:rPr>
                <w:rFonts w:eastAsia="Times New Roman"/>
              </w:rPr>
            </w:pPr>
            <w:r w:rsidRPr="00375DF3">
              <w:rPr>
                <w:rFonts w:eastAsia="Times New Roman"/>
                <w:b/>
                <w:bCs/>
                <w:sz w:val="22"/>
                <w:szCs w:val="22"/>
              </w:rPr>
              <w:t>V. THỂ CHẾ, CẢI CÁCH HÀNH CHÍNH, KHOA HỌC - CÔNG NGHỆ, CHUYỂN ĐỔI SỐ</w:t>
            </w:r>
          </w:p>
        </w:tc>
      </w:tr>
      <w:tr w:rsidR="00375DF3" w:rsidRPr="00375DF3" w14:paraId="251686C0" w14:textId="77777777" w:rsidTr="009B1403">
        <w:tc>
          <w:tcPr>
            <w:tcW w:w="450" w:type="dxa"/>
            <w:tcMar>
              <w:top w:w="15" w:type="dxa"/>
              <w:left w:w="60" w:type="dxa"/>
              <w:bottom w:w="15" w:type="dxa"/>
              <w:right w:w="60" w:type="dxa"/>
            </w:tcMar>
            <w:vAlign w:val="center"/>
          </w:tcPr>
          <w:p w14:paraId="2274E82A"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26</w:t>
            </w:r>
          </w:p>
        </w:tc>
        <w:tc>
          <w:tcPr>
            <w:tcW w:w="4300" w:type="dxa"/>
            <w:tcMar>
              <w:top w:w="15" w:type="dxa"/>
              <w:left w:w="60" w:type="dxa"/>
              <w:bottom w:w="15" w:type="dxa"/>
              <w:right w:w="60" w:type="dxa"/>
            </w:tcMar>
            <w:vAlign w:val="center"/>
          </w:tcPr>
          <w:p w14:paraId="79FB4A2D" w14:textId="1C427749" w:rsidR="00F42D9C" w:rsidRPr="00375DF3" w:rsidRDefault="00F42D9C" w:rsidP="00F42D9C">
            <w:pPr>
              <w:spacing w:before="0"/>
              <w:ind w:firstLine="0"/>
              <w:jc w:val="left"/>
              <w:rPr>
                <w:rFonts w:eastAsia="Times New Roman"/>
              </w:rPr>
            </w:pPr>
            <w:r w:rsidRPr="00375DF3">
              <w:rPr>
                <w:rFonts w:eastAsia="Times New Roman"/>
                <w:sz w:val="22"/>
                <w:szCs w:val="22"/>
              </w:rPr>
              <w:t>Hoàn thành tổng rà soát văn bản quy phạm pháp luật của tỉnh</w:t>
            </w:r>
            <w:r w:rsidR="00447BA6" w:rsidRPr="00375DF3">
              <w:rPr>
                <w:rFonts w:eastAsia="Times New Roman"/>
                <w:sz w:val="22"/>
                <w:szCs w:val="22"/>
              </w:rPr>
              <w:t xml:space="preserve"> (ban hành NQ thay thế hoặc bãi bỏ, trình HĐND trong năm 2026)</w:t>
            </w:r>
            <w:r w:rsidRPr="00375DF3">
              <w:rPr>
                <w:rFonts w:eastAsia="Times New Roman"/>
                <w:sz w:val="22"/>
                <w:szCs w:val="22"/>
              </w:rPr>
              <w:t>; nghiên cứu, triển khai chế định luật sư công</w:t>
            </w:r>
          </w:p>
        </w:tc>
        <w:tc>
          <w:tcPr>
            <w:tcW w:w="2100" w:type="dxa"/>
            <w:tcMar>
              <w:top w:w="15" w:type="dxa"/>
              <w:left w:w="60" w:type="dxa"/>
              <w:bottom w:w="15" w:type="dxa"/>
              <w:right w:w="60" w:type="dxa"/>
            </w:tcMar>
            <w:vAlign w:val="center"/>
          </w:tcPr>
          <w:p w14:paraId="3859A605" w14:textId="77777777" w:rsidR="00F42D9C" w:rsidRPr="00375DF3" w:rsidRDefault="00F42D9C" w:rsidP="00F42D9C">
            <w:pPr>
              <w:spacing w:before="0"/>
              <w:ind w:firstLine="0"/>
              <w:jc w:val="left"/>
              <w:rPr>
                <w:rFonts w:eastAsia="Times New Roman"/>
              </w:rPr>
            </w:pPr>
            <w:r w:rsidRPr="00375DF3">
              <w:rPr>
                <w:rFonts w:eastAsia="Times New Roman"/>
                <w:sz w:val="22"/>
                <w:szCs w:val="22"/>
              </w:rPr>
              <w:t>Sở Tư pháp</w:t>
            </w:r>
          </w:p>
        </w:tc>
        <w:tc>
          <w:tcPr>
            <w:tcW w:w="2000" w:type="dxa"/>
            <w:tcMar>
              <w:top w:w="15" w:type="dxa"/>
              <w:left w:w="60" w:type="dxa"/>
              <w:bottom w:w="15" w:type="dxa"/>
              <w:right w:w="60" w:type="dxa"/>
            </w:tcMar>
            <w:vAlign w:val="center"/>
          </w:tcPr>
          <w:p w14:paraId="6242E974" w14:textId="77777777" w:rsidR="00F42D9C" w:rsidRPr="00375DF3" w:rsidRDefault="00F42D9C" w:rsidP="00F42D9C">
            <w:pPr>
              <w:spacing w:before="0"/>
              <w:ind w:firstLine="0"/>
              <w:jc w:val="left"/>
              <w:rPr>
                <w:rFonts w:eastAsia="Times New Roman"/>
              </w:rPr>
            </w:pPr>
            <w:r w:rsidRPr="00375DF3">
              <w:rPr>
                <w:rFonts w:eastAsia="Times New Roman"/>
                <w:sz w:val="22"/>
                <w:szCs w:val="22"/>
              </w:rPr>
              <w:t>Các sở, ngành</w:t>
            </w:r>
          </w:p>
        </w:tc>
        <w:tc>
          <w:tcPr>
            <w:tcW w:w="3500" w:type="dxa"/>
            <w:tcMar>
              <w:top w:w="15" w:type="dxa"/>
              <w:left w:w="60" w:type="dxa"/>
              <w:bottom w:w="15" w:type="dxa"/>
              <w:right w:w="60" w:type="dxa"/>
            </w:tcMar>
            <w:vAlign w:val="center"/>
          </w:tcPr>
          <w:p w14:paraId="3C02E69A" w14:textId="7B415199" w:rsidR="00F42D9C" w:rsidRPr="00375DF3" w:rsidRDefault="00F42D9C" w:rsidP="00F42D9C">
            <w:pPr>
              <w:spacing w:before="0"/>
              <w:ind w:firstLine="0"/>
              <w:jc w:val="left"/>
              <w:rPr>
                <w:rFonts w:eastAsia="Times New Roman"/>
              </w:rPr>
            </w:pPr>
            <w:r w:rsidRPr="00375DF3">
              <w:rPr>
                <w:rFonts w:eastAsia="Times New Roman"/>
                <w:sz w:val="22"/>
                <w:szCs w:val="22"/>
              </w:rPr>
              <w:t>Báo cáo kết quả rà soát</w:t>
            </w:r>
            <w:r w:rsidR="000E612C" w:rsidRPr="00375DF3">
              <w:rPr>
                <w:rFonts w:eastAsia="Times New Roman"/>
                <w:sz w:val="22"/>
                <w:szCs w:val="22"/>
              </w:rPr>
              <w:t>, 100% NQ được thay thế và ban hành mới</w:t>
            </w:r>
            <w:r w:rsidRPr="00375DF3">
              <w:rPr>
                <w:rFonts w:eastAsia="Times New Roman"/>
                <w:sz w:val="22"/>
                <w:szCs w:val="22"/>
              </w:rPr>
              <w:t>; đề án luật sư công</w:t>
            </w:r>
          </w:p>
        </w:tc>
        <w:tc>
          <w:tcPr>
            <w:tcW w:w="2220" w:type="dxa"/>
            <w:tcMar>
              <w:top w:w="15" w:type="dxa"/>
              <w:left w:w="60" w:type="dxa"/>
              <w:bottom w:w="15" w:type="dxa"/>
              <w:right w:w="60" w:type="dxa"/>
            </w:tcMar>
            <w:vAlign w:val="center"/>
          </w:tcPr>
          <w:p w14:paraId="56556528" w14:textId="77777777" w:rsidR="00F42D9C" w:rsidRPr="00375DF3" w:rsidRDefault="00F42D9C" w:rsidP="00F42D9C">
            <w:pPr>
              <w:spacing w:before="0"/>
              <w:ind w:firstLine="0"/>
              <w:jc w:val="left"/>
              <w:rPr>
                <w:rFonts w:eastAsia="Times New Roman"/>
              </w:rPr>
            </w:pPr>
            <w:r w:rsidRPr="00375DF3">
              <w:rPr>
                <w:rFonts w:eastAsia="Times New Roman"/>
                <w:sz w:val="22"/>
                <w:szCs w:val="22"/>
              </w:rPr>
              <w:t>Quý IV/2026</w:t>
            </w:r>
          </w:p>
        </w:tc>
      </w:tr>
      <w:tr w:rsidR="00375DF3" w:rsidRPr="00375DF3" w14:paraId="09CACDA2" w14:textId="77777777" w:rsidTr="009B1403">
        <w:tc>
          <w:tcPr>
            <w:tcW w:w="450" w:type="dxa"/>
            <w:tcMar>
              <w:top w:w="15" w:type="dxa"/>
              <w:left w:w="60" w:type="dxa"/>
              <w:bottom w:w="15" w:type="dxa"/>
              <w:right w:w="60" w:type="dxa"/>
            </w:tcMar>
            <w:vAlign w:val="center"/>
          </w:tcPr>
          <w:p w14:paraId="6C3C37B5"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27</w:t>
            </w:r>
          </w:p>
        </w:tc>
        <w:tc>
          <w:tcPr>
            <w:tcW w:w="4300" w:type="dxa"/>
            <w:tcMar>
              <w:top w:w="15" w:type="dxa"/>
              <w:left w:w="60" w:type="dxa"/>
              <w:bottom w:w="15" w:type="dxa"/>
              <w:right w:w="60" w:type="dxa"/>
            </w:tcMar>
            <w:vAlign w:val="center"/>
          </w:tcPr>
          <w:p w14:paraId="5D32114A" w14:textId="441B39EC" w:rsidR="00F42D9C" w:rsidRPr="00375DF3" w:rsidRDefault="00F42D9C" w:rsidP="00F42D9C">
            <w:pPr>
              <w:spacing w:before="0"/>
              <w:ind w:firstLine="0"/>
              <w:jc w:val="left"/>
              <w:rPr>
                <w:rFonts w:eastAsia="Times New Roman"/>
              </w:rPr>
            </w:pPr>
            <w:r w:rsidRPr="00375DF3">
              <w:rPr>
                <w:rFonts w:eastAsia="Times New Roman"/>
                <w:sz w:val="22"/>
                <w:szCs w:val="22"/>
              </w:rPr>
              <w:t>Xác định chỉ tiêu cải cách hành chính đo lường được đến từng sở, ngành, xã, phường; đơn giản hóa quy trình, thủ tục; công khai kết quả hằng tháng</w:t>
            </w:r>
            <w:r w:rsidR="001D5139" w:rsidRPr="00375DF3">
              <w:rPr>
                <w:rFonts w:eastAsia="Times New Roman"/>
                <w:sz w:val="22"/>
                <w:szCs w:val="22"/>
              </w:rPr>
              <w:t>; xử lý nghiêm tình trạng đối phó trong xử lý thủ tục hành chính công.</w:t>
            </w:r>
          </w:p>
        </w:tc>
        <w:tc>
          <w:tcPr>
            <w:tcW w:w="2100" w:type="dxa"/>
            <w:tcMar>
              <w:top w:w="15" w:type="dxa"/>
              <w:left w:w="60" w:type="dxa"/>
              <w:bottom w:w="15" w:type="dxa"/>
              <w:right w:w="60" w:type="dxa"/>
            </w:tcMar>
            <w:vAlign w:val="center"/>
          </w:tcPr>
          <w:p w14:paraId="64CE2B82" w14:textId="77777777" w:rsidR="00F42D9C" w:rsidRPr="00375DF3" w:rsidRDefault="00F42D9C" w:rsidP="00F42D9C">
            <w:pPr>
              <w:spacing w:before="0"/>
              <w:ind w:firstLine="0"/>
              <w:jc w:val="left"/>
              <w:rPr>
                <w:rFonts w:eastAsia="Times New Roman"/>
              </w:rPr>
            </w:pPr>
            <w:r w:rsidRPr="00375DF3">
              <w:rPr>
                <w:rFonts w:eastAsia="Times New Roman"/>
                <w:sz w:val="22"/>
                <w:szCs w:val="22"/>
              </w:rPr>
              <w:t>Sở Nội vụ</w:t>
            </w:r>
          </w:p>
        </w:tc>
        <w:tc>
          <w:tcPr>
            <w:tcW w:w="2000" w:type="dxa"/>
            <w:tcMar>
              <w:top w:w="15" w:type="dxa"/>
              <w:left w:w="60" w:type="dxa"/>
              <w:bottom w:w="15" w:type="dxa"/>
              <w:right w:w="60" w:type="dxa"/>
            </w:tcMar>
            <w:vAlign w:val="center"/>
          </w:tcPr>
          <w:p w14:paraId="5467FC15" w14:textId="77777777" w:rsidR="00F42D9C" w:rsidRPr="00375DF3" w:rsidRDefault="00F42D9C" w:rsidP="00F42D9C">
            <w:pPr>
              <w:spacing w:before="0"/>
              <w:ind w:firstLine="0"/>
              <w:jc w:val="left"/>
              <w:rPr>
                <w:rFonts w:eastAsia="Times New Roman"/>
              </w:rPr>
            </w:pPr>
            <w:r w:rsidRPr="00375DF3">
              <w:rPr>
                <w:rFonts w:eastAsia="Times New Roman"/>
                <w:sz w:val="22"/>
                <w:szCs w:val="22"/>
              </w:rPr>
              <w:t>Văn phòng UBND tỉnh; các sở, ngành</w:t>
            </w:r>
          </w:p>
        </w:tc>
        <w:tc>
          <w:tcPr>
            <w:tcW w:w="3500" w:type="dxa"/>
            <w:tcMar>
              <w:top w:w="15" w:type="dxa"/>
              <w:left w:w="60" w:type="dxa"/>
              <w:bottom w:w="15" w:type="dxa"/>
              <w:right w:w="60" w:type="dxa"/>
            </w:tcMar>
            <w:vAlign w:val="center"/>
          </w:tcPr>
          <w:p w14:paraId="343E9403" w14:textId="77777777" w:rsidR="00F42D9C" w:rsidRPr="00375DF3" w:rsidRDefault="00F42D9C" w:rsidP="00F42D9C">
            <w:pPr>
              <w:spacing w:before="0"/>
              <w:ind w:firstLine="0"/>
              <w:jc w:val="left"/>
              <w:rPr>
                <w:rFonts w:eastAsia="Times New Roman"/>
              </w:rPr>
            </w:pPr>
            <w:r w:rsidRPr="00375DF3">
              <w:rPr>
                <w:rFonts w:eastAsia="Times New Roman"/>
                <w:sz w:val="22"/>
                <w:szCs w:val="22"/>
              </w:rPr>
              <w:t>Bộ chỉ tiêu; bảng xếp hạng hằng tháng</w:t>
            </w:r>
          </w:p>
        </w:tc>
        <w:tc>
          <w:tcPr>
            <w:tcW w:w="2220" w:type="dxa"/>
            <w:tcMar>
              <w:top w:w="15" w:type="dxa"/>
              <w:left w:w="60" w:type="dxa"/>
              <w:bottom w:w="15" w:type="dxa"/>
              <w:right w:w="60" w:type="dxa"/>
            </w:tcMar>
            <w:vAlign w:val="center"/>
          </w:tcPr>
          <w:p w14:paraId="5FC0FD85" w14:textId="77777777" w:rsidR="00F42D9C" w:rsidRPr="00375DF3" w:rsidRDefault="00F42D9C" w:rsidP="00F42D9C">
            <w:pPr>
              <w:spacing w:before="0"/>
              <w:ind w:firstLine="0"/>
              <w:jc w:val="left"/>
              <w:rPr>
                <w:rFonts w:eastAsia="Times New Roman"/>
              </w:rPr>
            </w:pPr>
            <w:r w:rsidRPr="00375DF3">
              <w:rPr>
                <w:rFonts w:eastAsia="Times New Roman"/>
                <w:sz w:val="22"/>
                <w:szCs w:val="22"/>
              </w:rPr>
              <w:t>15/10/2026; hằng tháng</w:t>
            </w:r>
          </w:p>
        </w:tc>
      </w:tr>
      <w:tr w:rsidR="00375DF3" w:rsidRPr="00375DF3" w14:paraId="1B867C36" w14:textId="77777777" w:rsidTr="009B1403">
        <w:tc>
          <w:tcPr>
            <w:tcW w:w="450" w:type="dxa"/>
            <w:tcMar>
              <w:top w:w="15" w:type="dxa"/>
              <w:left w:w="60" w:type="dxa"/>
              <w:bottom w:w="15" w:type="dxa"/>
              <w:right w:w="60" w:type="dxa"/>
            </w:tcMar>
            <w:vAlign w:val="center"/>
          </w:tcPr>
          <w:p w14:paraId="443F6C0F"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28</w:t>
            </w:r>
          </w:p>
        </w:tc>
        <w:tc>
          <w:tcPr>
            <w:tcW w:w="4300" w:type="dxa"/>
            <w:tcMar>
              <w:top w:w="15" w:type="dxa"/>
              <w:left w:w="60" w:type="dxa"/>
              <w:bottom w:w="15" w:type="dxa"/>
              <w:right w:w="60" w:type="dxa"/>
            </w:tcMar>
            <w:vAlign w:val="center"/>
          </w:tcPr>
          <w:p w14:paraId="50215BBB" w14:textId="77777777" w:rsidR="00F42D9C" w:rsidRPr="00375DF3" w:rsidRDefault="00F42D9C" w:rsidP="00F42D9C">
            <w:pPr>
              <w:spacing w:before="0"/>
              <w:ind w:firstLine="0"/>
              <w:jc w:val="left"/>
              <w:rPr>
                <w:rFonts w:eastAsia="Times New Roman"/>
              </w:rPr>
            </w:pPr>
            <w:r w:rsidRPr="00375DF3">
              <w:rPr>
                <w:rFonts w:eastAsia="Times New Roman"/>
                <w:sz w:val="22"/>
                <w:szCs w:val="22"/>
              </w:rPr>
              <w:t xml:space="preserve">Xây dựng, làm sạch, kết nối dữ liệu, nhất là cơ sở dữ liệu đất đai; số hóa hồ sơ; nâng chất lượng dịch vụ công trực tuyến; hoàn thành Kế </w:t>
            </w:r>
            <w:r w:rsidRPr="00375DF3">
              <w:rPr>
                <w:rFonts w:eastAsia="Times New Roman"/>
                <w:sz w:val="22"/>
                <w:szCs w:val="22"/>
              </w:rPr>
              <w:lastRenderedPageBreak/>
              <w:t>hoạch 100 ngày xử lý điểm nghẽn chuyển đổi số của tỉnh</w:t>
            </w:r>
          </w:p>
        </w:tc>
        <w:tc>
          <w:tcPr>
            <w:tcW w:w="2100" w:type="dxa"/>
            <w:tcMar>
              <w:top w:w="15" w:type="dxa"/>
              <w:left w:w="60" w:type="dxa"/>
              <w:bottom w:w="15" w:type="dxa"/>
              <w:right w:w="60" w:type="dxa"/>
            </w:tcMar>
            <w:vAlign w:val="center"/>
          </w:tcPr>
          <w:p w14:paraId="2AC8FE6F" w14:textId="77777777" w:rsidR="00F42D9C" w:rsidRPr="00375DF3" w:rsidRDefault="00F42D9C" w:rsidP="00F42D9C">
            <w:pPr>
              <w:spacing w:before="0"/>
              <w:ind w:firstLine="0"/>
              <w:jc w:val="left"/>
              <w:rPr>
                <w:rFonts w:eastAsia="Times New Roman"/>
              </w:rPr>
            </w:pPr>
            <w:r w:rsidRPr="00375DF3">
              <w:rPr>
                <w:rFonts w:eastAsia="Times New Roman"/>
                <w:sz w:val="22"/>
                <w:szCs w:val="22"/>
              </w:rPr>
              <w:lastRenderedPageBreak/>
              <w:t>Sở Khoa học và Công nghệ</w:t>
            </w:r>
          </w:p>
        </w:tc>
        <w:tc>
          <w:tcPr>
            <w:tcW w:w="2000" w:type="dxa"/>
            <w:tcMar>
              <w:top w:w="15" w:type="dxa"/>
              <w:left w:w="60" w:type="dxa"/>
              <w:bottom w:w="15" w:type="dxa"/>
              <w:right w:w="60" w:type="dxa"/>
            </w:tcMar>
            <w:vAlign w:val="center"/>
          </w:tcPr>
          <w:p w14:paraId="7BD5B892" w14:textId="77777777" w:rsidR="00F42D9C" w:rsidRPr="00375DF3" w:rsidRDefault="00F42D9C" w:rsidP="00F42D9C">
            <w:pPr>
              <w:spacing w:before="0"/>
              <w:ind w:firstLine="0"/>
              <w:jc w:val="left"/>
              <w:rPr>
                <w:rFonts w:eastAsia="Times New Roman"/>
              </w:rPr>
            </w:pPr>
            <w:r w:rsidRPr="00375DF3">
              <w:rPr>
                <w:rFonts w:eastAsia="Times New Roman"/>
                <w:sz w:val="22"/>
                <w:szCs w:val="22"/>
              </w:rPr>
              <w:t>Sở NN&amp;MT; Văn phòng UBND tỉnh; UBND cấp xã</w:t>
            </w:r>
          </w:p>
        </w:tc>
        <w:tc>
          <w:tcPr>
            <w:tcW w:w="3500" w:type="dxa"/>
            <w:tcMar>
              <w:top w:w="15" w:type="dxa"/>
              <w:left w:w="60" w:type="dxa"/>
              <w:bottom w:w="15" w:type="dxa"/>
              <w:right w:w="60" w:type="dxa"/>
            </w:tcMar>
            <w:vAlign w:val="center"/>
          </w:tcPr>
          <w:p w14:paraId="5116A77C" w14:textId="77777777" w:rsidR="00F42D9C" w:rsidRPr="00375DF3" w:rsidRDefault="00F42D9C" w:rsidP="00F42D9C">
            <w:pPr>
              <w:spacing w:before="0"/>
              <w:ind w:firstLine="0"/>
              <w:jc w:val="left"/>
              <w:rPr>
                <w:rFonts w:eastAsia="Times New Roman"/>
              </w:rPr>
            </w:pPr>
            <w:r w:rsidRPr="00375DF3">
              <w:rPr>
                <w:rFonts w:eastAsia="Times New Roman"/>
                <w:sz w:val="22"/>
                <w:szCs w:val="22"/>
              </w:rPr>
              <w:t>Kết quả theo Kế hoạch 100 ngày; báo cáo Ban Chỉ đạo tỉnh</w:t>
            </w:r>
          </w:p>
        </w:tc>
        <w:tc>
          <w:tcPr>
            <w:tcW w:w="2220" w:type="dxa"/>
            <w:tcMar>
              <w:top w:w="15" w:type="dxa"/>
              <w:left w:w="60" w:type="dxa"/>
              <w:bottom w:w="15" w:type="dxa"/>
              <w:right w:w="60" w:type="dxa"/>
            </w:tcMar>
            <w:vAlign w:val="center"/>
          </w:tcPr>
          <w:p w14:paraId="6D240FFE" w14:textId="77777777" w:rsidR="00F42D9C" w:rsidRPr="00375DF3" w:rsidRDefault="00F42D9C" w:rsidP="00F42D9C">
            <w:pPr>
              <w:spacing w:before="0"/>
              <w:ind w:firstLine="0"/>
              <w:jc w:val="left"/>
              <w:rPr>
                <w:rFonts w:eastAsia="Times New Roman"/>
              </w:rPr>
            </w:pPr>
            <w:r w:rsidRPr="00375DF3">
              <w:rPr>
                <w:rFonts w:eastAsia="Times New Roman"/>
                <w:sz w:val="22"/>
                <w:szCs w:val="22"/>
              </w:rPr>
              <w:t>30/11/2026</w:t>
            </w:r>
          </w:p>
        </w:tc>
      </w:tr>
      <w:tr w:rsidR="00375DF3" w:rsidRPr="00375DF3" w14:paraId="6E10E762" w14:textId="77777777" w:rsidTr="009B1403">
        <w:tc>
          <w:tcPr>
            <w:tcW w:w="450" w:type="dxa"/>
            <w:tcMar>
              <w:top w:w="15" w:type="dxa"/>
              <w:left w:w="60" w:type="dxa"/>
              <w:bottom w:w="15" w:type="dxa"/>
              <w:right w:w="60" w:type="dxa"/>
            </w:tcMar>
            <w:vAlign w:val="center"/>
          </w:tcPr>
          <w:p w14:paraId="1157DDB1" w14:textId="77777777" w:rsidR="00F42D9C" w:rsidRPr="00375DF3" w:rsidRDefault="00F42D9C" w:rsidP="00F42D9C">
            <w:pPr>
              <w:spacing w:before="0"/>
              <w:ind w:firstLine="0"/>
              <w:jc w:val="center"/>
              <w:rPr>
                <w:rFonts w:eastAsia="Times New Roman"/>
              </w:rPr>
            </w:pPr>
            <w:r w:rsidRPr="00375DF3">
              <w:rPr>
                <w:rFonts w:eastAsia="Times New Roman"/>
                <w:sz w:val="22"/>
                <w:szCs w:val="22"/>
              </w:rPr>
              <w:lastRenderedPageBreak/>
              <w:t>29</w:t>
            </w:r>
          </w:p>
        </w:tc>
        <w:tc>
          <w:tcPr>
            <w:tcW w:w="4300" w:type="dxa"/>
            <w:tcMar>
              <w:top w:w="15" w:type="dxa"/>
              <w:left w:w="60" w:type="dxa"/>
              <w:bottom w:w="15" w:type="dxa"/>
              <w:right w:w="60" w:type="dxa"/>
            </w:tcMar>
            <w:vAlign w:val="center"/>
          </w:tcPr>
          <w:p w14:paraId="72E07A02" w14:textId="77777777" w:rsidR="00F42D9C" w:rsidRPr="00375DF3" w:rsidRDefault="00F42D9C" w:rsidP="00F42D9C">
            <w:pPr>
              <w:spacing w:before="0"/>
              <w:ind w:firstLine="0"/>
              <w:jc w:val="left"/>
              <w:rPr>
                <w:rFonts w:eastAsia="Times New Roman"/>
              </w:rPr>
            </w:pPr>
            <w:r w:rsidRPr="00375DF3">
              <w:rPr>
                <w:rFonts w:eastAsia="Times New Roman"/>
                <w:sz w:val="22"/>
                <w:szCs w:val="22"/>
              </w:rPr>
              <w:t>Thực hiện Kế hoạch số 87-KH/ĐU: số hóa 100% hồ sơ đảng viên (05/11); ký số 100% văn bản không mật (từ 01/10); LaDo Work, LaDo-AI nâng cấp vận hành chính thức (25/11)</w:t>
            </w:r>
          </w:p>
        </w:tc>
        <w:tc>
          <w:tcPr>
            <w:tcW w:w="2100" w:type="dxa"/>
            <w:tcMar>
              <w:top w:w="15" w:type="dxa"/>
              <w:left w:w="60" w:type="dxa"/>
              <w:bottom w:w="15" w:type="dxa"/>
              <w:right w:w="60" w:type="dxa"/>
            </w:tcMar>
            <w:vAlign w:val="center"/>
          </w:tcPr>
          <w:p w14:paraId="28B58D19" w14:textId="77777777" w:rsidR="00F42D9C" w:rsidRPr="00375DF3" w:rsidRDefault="00F42D9C" w:rsidP="00F42D9C">
            <w:pPr>
              <w:spacing w:before="0"/>
              <w:ind w:firstLine="0"/>
              <w:jc w:val="left"/>
              <w:rPr>
                <w:rFonts w:eastAsia="Times New Roman"/>
              </w:rPr>
            </w:pPr>
            <w:r w:rsidRPr="00375DF3">
              <w:rPr>
                <w:rFonts w:eastAsia="Times New Roman"/>
                <w:sz w:val="22"/>
                <w:szCs w:val="22"/>
              </w:rPr>
              <w:t>Văn phòng Đảng ủy; Ban Xây dựng Đảng</w:t>
            </w:r>
          </w:p>
        </w:tc>
        <w:tc>
          <w:tcPr>
            <w:tcW w:w="2000" w:type="dxa"/>
            <w:tcMar>
              <w:top w:w="15" w:type="dxa"/>
              <w:left w:w="60" w:type="dxa"/>
              <w:bottom w:w="15" w:type="dxa"/>
              <w:right w:w="60" w:type="dxa"/>
            </w:tcMar>
            <w:vAlign w:val="center"/>
          </w:tcPr>
          <w:p w14:paraId="57F2C0FC" w14:textId="77777777" w:rsidR="00F42D9C" w:rsidRPr="00375DF3" w:rsidRDefault="00F42D9C" w:rsidP="00F42D9C">
            <w:pPr>
              <w:spacing w:before="0"/>
              <w:ind w:firstLine="0"/>
              <w:jc w:val="left"/>
              <w:rPr>
                <w:rFonts w:eastAsia="Times New Roman"/>
              </w:rPr>
            </w:pPr>
            <w:r w:rsidRPr="00375DF3">
              <w:rPr>
                <w:rFonts w:eastAsia="Times New Roman"/>
                <w:sz w:val="22"/>
                <w:szCs w:val="22"/>
              </w:rPr>
              <w:t>Cơ quan UBKT; Đoàn Thanh niên; các tổ chức đảng trực thuộc</w:t>
            </w:r>
          </w:p>
        </w:tc>
        <w:tc>
          <w:tcPr>
            <w:tcW w:w="3500" w:type="dxa"/>
            <w:tcMar>
              <w:top w:w="15" w:type="dxa"/>
              <w:left w:w="60" w:type="dxa"/>
              <w:bottom w:w="15" w:type="dxa"/>
              <w:right w:w="60" w:type="dxa"/>
            </w:tcMar>
            <w:vAlign w:val="center"/>
          </w:tcPr>
          <w:p w14:paraId="16E279A3" w14:textId="77777777" w:rsidR="00F42D9C" w:rsidRPr="00375DF3" w:rsidRDefault="00F42D9C" w:rsidP="00F42D9C">
            <w:pPr>
              <w:spacing w:before="0"/>
              <w:ind w:firstLine="0"/>
              <w:jc w:val="left"/>
              <w:rPr>
                <w:rFonts w:eastAsia="Times New Roman"/>
              </w:rPr>
            </w:pPr>
            <w:r w:rsidRPr="00375DF3">
              <w:rPr>
                <w:rFonts w:eastAsia="Times New Roman"/>
                <w:sz w:val="22"/>
                <w:szCs w:val="22"/>
              </w:rPr>
              <w:t>Theo chỉ tiêu Kế hoạch số 87-KH/ĐU</w:t>
            </w:r>
          </w:p>
        </w:tc>
        <w:tc>
          <w:tcPr>
            <w:tcW w:w="2220" w:type="dxa"/>
            <w:tcMar>
              <w:top w:w="15" w:type="dxa"/>
              <w:left w:w="60" w:type="dxa"/>
              <w:bottom w:w="15" w:type="dxa"/>
              <w:right w:w="60" w:type="dxa"/>
            </w:tcMar>
            <w:vAlign w:val="center"/>
          </w:tcPr>
          <w:p w14:paraId="09611FE2" w14:textId="77777777" w:rsidR="00F42D9C" w:rsidRPr="00375DF3" w:rsidRDefault="00F42D9C" w:rsidP="00F42D9C">
            <w:pPr>
              <w:spacing w:before="0"/>
              <w:ind w:firstLine="0"/>
              <w:jc w:val="left"/>
              <w:rPr>
                <w:rFonts w:eastAsia="Times New Roman"/>
              </w:rPr>
            </w:pPr>
            <w:r w:rsidRPr="00375DF3">
              <w:rPr>
                <w:rFonts w:eastAsia="Times New Roman"/>
                <w:sz w:val="22"/>
                <w:szCs w:val="22"/>
              </w:rPr>
              <w:t>01/10; 05/11; 25/11/2026</w:t>
            </w:r>
          </w:p>
        </w:tc>
      </w:tr>
      <w:tr w:rsidR="00375DF3" w:rsidRPr="00375DF3" w14:paraId="4B728BB5" w14:textId="77777777" w:rsidTr="009B1403">
        <w:tc>
          <w:tcPr>
            <w:tcW w:w="14570" w:type="dxa"/>
            <w:gridSpan w:val="6"/>
            <w:tcMar>
              <w:top w:w="15" w:type="dxa"/>
              <w:left w:w="60" w:type="dxa"/>
              <w:bottom w:w="15" w:type="dxa"/>
              <w:right w:w="60" w:type="dxa"/>
            </w:tcMar>
            <w:vAlign w:val="center"/>
          </w:tcPr>
          <w:p w14:paraId="198982FB" w14:textId="6E636511" w:rsidR="00F42D9C" w:rsidRPr="00375DF3" w:rsidRDefault="00F42D9C" w:rsidP="00F42D9C">
            <w:pPr>
              <w:keepNext/>
              <w:spacing w:before="0"/>
              <w:ind w:firstLine="0"/>
              <w:jc w:val="left"/>
              <w:rPr>
                <w:rFonts w:eastAsia="Times New Roman"/>
              </w:rPr>
            </w:pPr>
            <w:r w:rsidRPr="00375DF3">
              <w:rPr>
                <w:rFonts w:eastAsia="Times New Roman"/>
                <w:b/>
                <w:bCs/>
                <w:sz w:val="22"/>
                <w:szCs w:val="22"/>
              </w:rPr>
              <w:t>VI. QUỐC PHÒNG, AN NINH; TIẾP CÔNG DÂN, KHIẾU NẠI, TỐ CÁO</w:t>
            </w:r>
          </w:p>
        </w:tc>
      </w:tr>
      <w:tr w:rsidR="00375DF3" w:rsidRPr="00375DF3" w14:paraId="6A13C9AC" w14:textId="77777777" w:rsidTr="009B1403">
        <w:tc>
          <w:tcPr>
            <w:tcW w:w="450" w:type="dxa"/>
            <w:tcMar>
              <w:top w:w="15" w:type="dxa"/>
              <w:left w:w="60" w:type="dxa"/>
              <w:bottom w:w="15" w:type="dxa"/>
              <w:right w:w="60" w:type="dxa"/>
            </w:tcMar>
            <w:vAlign w:val="center"/>
          </w:tcPr>
          <w:p w14:paraId="04668543"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30</w:t>
            </w:r>
          </w:p>
        </w:tc>
        <w:tc>
          <w:tcPr>
            <w:tcW w:w="4300" w:type="dxa"/>
            <w:tcMar>
              <w:top w:w="15" w:type="dxa"/>
              <w:left w:w="60" w:type="dxa"/>
              <w:bottom w:w="15" w:type="dxa"/>
              <w:right w:w="60" w:type="dxa"/>
            </w:tcMar>
            <w:vAlign w:val="center"/>
          </w:tcPr>
          <w:p w14:paraId="6C12FB08" w14:textId="77777777" w:rsidR="00F42D9C" w:rsidRPr="00375DF3" w:rsidRDefault="00F42D9C" w:rsidP="00F42D9C">
            <w:pPr>
              <w:spacing w:before="0"/>
              <w:ind w:firstLine="0"/>
              <w:jc w:val="left"/>
              <w:rPr>
                <w:rFonts w:eastAsia="Times New Roman"/>
              </w:rPr>
            </w:pPr>
            <w:r w:rsidRPr="00375DF3">
              <w:rPr>
                <w:rFonts w:eastAsia="Times New Roman"/>
                <w:sz w:val="22"/>
                <w:szCs w:val="22"/>
              </w:rPr>
              <w:t>Giữ vững an ninh chính trị, tr</w:t>
            </w:r>
            <w:bookmarkStart w:id="0" w:name="_GoBack"/>
            <w:bookmarkEnd w:id="0"/>
            <w:r w:rsidRPr="00375DF3">
              <w:rPr>
                <w:rFonts w:eastAsia="Times New Roman"/>
                <w:sz w:val="22"/>
                <w:szCs w:val="22"/>
              </w:rPr>
              <w:t>ật tự, an toàn xã hội, an ninh biên giới, cửa khẩu, biển, đảo; nắm tình hình, xử lý kịp thời từ cơ sở</w:t>
            </w:r>
          </w:p>
        </w:tc>
        <w:tc>
          <w:tcPr>
            <w:tcW w:w="2100" w:type="dxa"/>
            <w:tcMar>
              <w:top w:w="15" w:type="dxa"/>
              <w:left w:w="60" w:type="dxa"/>
              <w:bottom w:w="15" w:type="dxa"/>
              <w:right w:w="60" w:type="dxa"/>
            </w:tcMar>
            <w:vAlign w:val="center"/>
          </w:tcPr>
          <w:p w14:paraId="2F355BBE" w14:textId="77777777" w:rsidR="00F42D9C" w:rsidRPr="00375DF3" w:rsidRDefault="00F42D9C" w:rsidP="00F42D9C">
            <w:pPr>
              <w:spacing w:before="0"/>
              <w:ind w:firstLine="0"/>
              <w:jc w:val="left"/>
              <w:rPr>
                <w:rFonts w:eastAsia="Times New Roman"/>
              </w:rPr>
            </w:pPr>
            <w:r w:rsidRPr="00375DF3">
              <w:rPr>
                <w:rFonts w:eastAsia="Times New Roman"/>
                <w:sz w:val="22"/>
                <w:szCs w:val="22"/>
              </w:rPr>
              <w:t>UBND tỉnh (Công an tỉnh, Bộ CHQS tỉnh)</w:t>
            </w:r>
          </w:p>
        </w:tc>
        <w:tc>
          <w:tcPr>
            <w:tcW w:w="2000" w:type="dxa"/>
            <w:tcMar>
              <w:top w:w="15" w:type="dxa"/>
              <w:left w:w="60" w:type="dxa"/>
              <w:bottom w:w="15" w:type="dxa"/>
              <w:right w:w="60" w:type="dxa"/>
            </w:tcMar>
            <w:vAlign w:val="center"/>
          </w:tcPr>
          <w:p w14:paraId="2D0D48FD" w14:textId="77777777" w:rsidR="00F42D9C" w:rsidRPr="00375DF3" w:rsidRDefault="00F42D9C" w:rsidP="00F42D9C">
            <w:pPr>
              <w:spacing w:before="0"/>
              <w:ind w:firstLine="0"/>
              <w:jc w:val="left"/>
              <w:rPr>
                <w:rFonts w:eastAsia="Times New Roman"/>
              </w:rPr>
            </w:pPr>
            <w:r w:rsidRPr="00375DF3">
              <w:rPr>
                <w:rFonts w:eastAsia="Times New Roman"/>
                <w:sz w:val="22"/>
                <w:szCs w:val="22"/>
              </w:rPr>
              <w:t>Các sở, ngành; UBND cấp xã</w:t>
            </w:r>
          </w:p>
        </w:tc>
        <w:tc>
          <w:tcPr>
            <w:tcW w:w="3500" w:type="dxa"/>
            <w:tcMar>
              <w:top w:w="15" w:type="dxa"/>
              <w:left w:w="60" w:type="dxa"/>
              <w:bottom w:w="15" w:type="dxa"/>
              <w:right w:w="60" w:type="dxa"/>
            </w:tcMar>
            <w:vAlign w:val="center"/>
          </w:tcPr>
          <w:p w14:paraId="71B5D7E4" w14:textId="77777777" w:rsidR="00F42D9C" w:rsidRPr="00375DF3" w:rsidRDefault="00F42D9C" w:rsidP="00F42D9C">
            <w:pPr>
              <w:spacing w:before="0"/>
              <w:ind w:firstLine="0"/>
              <w:jc w:val="left"/>
              <w:rPr>
                <w:rFonts w:eastAsia="Times New Roman"/>
              </w:rPr>
            </w:pPr>
            <w:r w:rsidRPr="00375DF3">
              <w:rPr>
                <w:rFonts w:eastAsia="Times New Roman"/>
                <w:sz w:val="22"/>
                <w:szCs w:val="22"/>
              </w:rPr>
              <w:t>Không để bị động, bất ngờ; báo cáo định kỳ</w:t>
            </w:r>
          </w:p>
        </w:tc>
        <w:tc>
          <w:tcPr>
            <w:tcW w:w="2220" w:type="dxa"/>
            <w:tcMar>
              <w:top w:w="15" w:type="dxa"/>
              <w:left w:w="60" w:type="dxa"/>
              <w:bottom w:w="15" w:type="dxa"/>
              <w:right w:w="60" w:type="dxa"/>
            </w:tcMar>
            <w:vAlign w:val="center"/>
          </w:tcPr>
          <w:p w14:paraId="682838B1" w14:textId="77777777" w:rsidR="00F42D9C" w:rsidRPr="00375DF3" w:rsidRDefault="00F42D9C" w:rsidP="00F42D9C">
            <w:pPr>
              <w:spacing w:before="0"/>
              <w:ind w:firstLine="0"/>
              <w:jc w:val="left"/>
              <w:rPr>
                <w:rFonts w:eastAsia="Times New Roman"/>
              </w:rPr>
            </w:pPr>
            <w:r w:rsidRPr="00375DF3">
              <w:rPr>
                <w:rFonts w:eastAsia="Times New Roman"/>
                <w:sz w:val="22"/>
                <w:szCs w:val="22"/>
              </w:rPr>
              <w:t>Thường xuyên</w:t>
            </w:r>
          </w:p>
        </w:tc>
      </w:tr>
      <w:tr w:rsidR="00375DF3" w:rsidRPr="00375DF3" w14:paraId="15B5745E" w14:textId="77777777" w:rsidTr="009B1403">
        <w:tc>
          <w:tcPr>
            <w:tcW w:w="450" w:type="dxa"/>
            <w:tcMar>
              <w:top w:w="15" w:type="dxa"/>
              <w:left w:w="60" w:type="dxa"/>
              <w:bottom w:w="15" w:type="dxa"/>
              <w:right w:w="60" w:type="dxa"/>
            </w:tcMar>
            <w:vAlign w:val="center"/>
          </w:tcPr>
          <w:p w14:paraId="142CB07E"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31</w:t>
            </w:r>
          </w:p>
        </w:tc>
        <w:tc>
          <w:tcPr>
            <w:tcW w:w="4300" w:type="dxa"/>
            <w:tcMar>
              <w:top w:w="15" w:type="dxa"/>
              <w:left w:w="60" w:type="dxa"/>
              <w:bottom w:w="15" w:type="dxa"/>
              <w:right w:w="60" w:type="dxa"/>
            </w:tcMar>
            <w:vAlign w:val="center"/>
          </w:tcPr>
          <w:p w14:paraId="117B7F8F" w14:textId="77777777" w:rsidR="00F42D9C" w:rsidRPr="00375DF3" w:rsidRDefault="00F42D9C" w:rsidP="00F42D9C">
            <w:pPr>
              <w:spacing w:before="0"/>
              <w:ind w:firstLine="0"/>
              <w:jc w:val="left"/>
              <w:rPr>
                <w:rFonts w:eastAsia="Times New Roman"/>
              </w:rPr>
            </w:pPr>
            <w:r w:rsidRPr="00375DF3">
              <w:rPr>
                <w:rFonts w:eastAsia="Times New Roman"/>
                <w:sz w:val="22"/>
                <w:szCs w:val="22"/>
              </w:rPr>
              <w:t>Đề cao trách nhiệm người đứng đầu trong tiếp công dân, đối thoại; giải pháp xử lý đơn thư trùng lặp, trả lời bám sát nội dung, theo dõi kết quả; giải quyết dứt điểm 18/18 vụ việc phức tạp, kéo dài</w:t>
            </w:r>
          </w:p>
        </w:tc>
        <w:tc>
          <w:tcPr>
            <w:tcW w:w="2100" w:type="dxa"/>
            <w:tcMar>
              <w:top w:w="15" w:type="dxa"/>
              <w:left w:w="60" w:type="dxa"/>
              <w:bottom w:w="15" w:type="dxa"/>
              <w:right w:w="60" w:type="dxa"/>
            </w:tcMar>
            <w:vAlign w:val="center"/>
          </w:tcPr>
          <w:p w14:paraId="49D943C0" w14:textId="77777777" w:rsidR="00F42D9C" w:rsidRPr="00375DF3" w:rsidRDefault="00F42D9C" w:rsidP="00F42D9C">
            <w:pPr>
              <w:spacing w:before="0"/>
              <w:ind w:firstLine="0"/>
              <w:jc w:val="left"/>
              <w:rPr>
                <w:rFonts w:eastAsia="Times New Roman"/>
              </w:rPr>
            </w:pPr>
            <w:r w:rsidRPr="00375DF3">
              <w:rPr>
                <w:rFonts w:eastAsia="Times New Roman"/>
                <w:sz w:val="22"/>
                <w:szCs w:val="22"/>
              </w:rPr>
              <w:t>Thanh tra tỉnh</w:t>
            </w:r>
          </w:p>
        </w:tc>
        <w:tc>
          <w:tcPr>
            <w:tcW w:w="2000" w:type="dxa"/>
            <w:tcMar>
              <w:top w:w="15" w:type="dxa"/>
              <w:left w:w="60" w:type="dxa"/>
              <w:bottom w:w="15" w:type="dxa"/>
              <w:right w:w="60" w:type="dxa"/>
            </w:tcMar>
            <w:vAlign w:val="center"/>
          </w:tcPr>
          <w:p w14:paraId="2F08FC6F" w14:textId="77777777" w:rsidR="00F42D9C" w:rsidRPr="00375DF3" w:rsidRDefault="00F42D9C" w:rsidP="00F42D9C">
            <w:pPr>
              <w:spacing w:before="0"/>
              <w:ind w:firstLine="0"/>
              <w:jc w:val="left"/>
              <w:rPr>
                <w:rFonts w:eastAsia="Times New Roman"/>
              </w:rPr>
            </w:pPr>
            <w:r w:rsidRPr="00375DF3">
              <w:rPr>
                <w:rFonts w:eastAsia="Times New Roman"/>
                <w:sz w:val="22"/>
                <w:szCs w:val="22"/>
              </w:rPr>
              <w:t>Các sở, ngành; UBND cấp xã</w:t>
            </w:r>
          </w:p>
        </w:tc>
        <w:tc>
          <w:tcPr>
            <w:tcW w:w="3500" w:type="dxa"/>
            <w:tcMar>
              <w:top w:w="15" w:type="dxa"/>
              <w:left w:w="60" w:type="dxa"/>
              <w:bottom w:w="15" w:type="dxa"/>
              <w:right w:w="60" w:type="dxa"/>
            </w:tcMar>
            <w:vAlign w:val="center"/>
          </w:tcPr>
          <w:p w14:paraId="06C90672" w14:textId="77777777" w:rsidR="00F42D9C" w:rsidRPr="00375DF3" w:rsidRDefault="00F42D9C" w:rsidP="00F42D9C">
            <w:pPr>
              <w:spacing w:before="0"/>
              <w:ind w:firstLine="0"/>
              <w:jc w:val="left"/>
              <w:rPr>
                <w:rFonts w:eastAsia="Times New Roman"/>
              </w:rPr>
            </w:pPr>
            <w:r w:rsidRPr="00375DF3">
              <w:rPr>
                <w:rFonts w:eastAsia="Times New Roman"/>
                <w:sz w:val="22"/>
                <w:szCs w:val="22"/>
              </w:rPr>
              <w:t>Quy trình xử lý đơn thư; 18/18 vụ việc được giải quyết</w:t>
            </w:r>
          </w:p>
        </w:tc>
        <w:tc>
          <w:tcPr>
            <w:tcW w:w="2220" w:type="dxa"/>
            <w:tcMar>
              <w:top w:w="15" w:type="dxa"/>
              <w:left w:w="60" w:type="dxa"/>
              <w:bottom w:w="15" w:type="dxa"/>
              <w:right w:w="60" w:type="dxa"/>
            </w:tcMar>
            <w:vAlign w:val="center"/>
          </w:tcPr>
          <w:p w14:paraId="6908E7E7" w14:textId="77777777" w:rsidR="00F42D9C" w:rsidRPr="00375DF3" w:rsidRDefault="00F42D9C" w:rsidP="00F42D9C">
            <w:pPr>
              <w:spacing w:before="0"/>
              <w:ind w:firstLine="0"/>
              <w:jc w:val="left"/>
              <w:rPr>
                <w:rFonts w:eastAsia="Times New Roman"/>
              </w:rPr>
            </w:pPr>
            <w:r w:rsidRPr="00375DF3">
              <w:rPr>
                <w:rFonts w:eastAsia="Times New Roman"/>
                <w:sz w:val="22"/>
                <w:szCs w:val="22"/>
              </w:rPr>
              <w:t>31/12/2026</w:t>
            </w:r>
          </w:p>
        </w:tc>
      </w:tr>
      <w:tr w:rsidR="00375DF3" w:rsidRPr="00375DF3" w14:paraId="7E89857F" w14:textId="77777777" w:rsidTr="009B1403">
        <w:tc>
          <w:tcPr>
            <w:tcW w:w="14570" w:type="dxa"/>
            <w:gridSpan w:val="6"/>
            <w:tcMar>
              <w:top w:w="15" w:type="dxa"/>
              <w:left w:w="60" w:type="dxa"/>
              <w:bottom w:w="15" w:type="dxa"/>
              <w:right w:w="60" w:type="dxa"/>
            </w:tcMar>
            <w:vAlign w:val="center"/>
          </w:tcPr>
          <w:p w14:paraId="6D3DFFC1" w14:textId="74DFCD0B" w:rsidR="00F42D9C" w:rsidRPr="00375DF3" w:rsidRDefault="00F42D9C" w:rsidP="00F42D9C">
            <w:pPr>
              <w:keepNext/>
              <w:spacing w:before="0"/>
              <w:ind w:firstLine="0"/>
              <w:jc w:val="left"/>
              <w:rPr>
                <w:rFonts w:eastAsia="Times New Roman"/>
              </w:rPr>
            </w:pPr>
            <w:r w:rsidRPr="00375DF3">
              <w:rPr>
                <w:rFonts w:eastAsia="Times New Roman"/>
                <w:b/>
                <w:bCs/>
                <w:sz w:val="22"/>
                <w:szCs w:val="22"/>
              </w:rPr>
              <w:t>VII. NHIỆM VỤ TỈNH ỦY GIAO; KIẾN NGHỊ, ĐỀ XUẤT; CHƯƠNG TRÌNH CÔNG TÁC 2027</w:t>
            </w:r>
          </w:p>
        </w:tc>
      </w:tr>
      <w:tr w:rsidR="00375DF3" w:rsidRPr="00375DF3" w14:paraId="396703B2" w14:textId="77777777" w:rsidTr="009B1403">
        <w:tc>
          <w:tcPr>
            <w:tcW w:w="450" w:type="dxa"/>
            <w:tcMar>
              <w:top w:w="15" w:type="dxa"/>
              <w:left w:w="60" w:type="dxa"/>
              <w:bottom w:w="15" w:type="dxa"/>
              <w:right w:w="60" w:type="dxa"/>
            </w:tcMar>
            <w:vAlign w:val="center"/>
          </w:tcPr>
          <w:p w14:paraId="7CD35909"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32</w:t>
            </w:r>
          </w:p>
        </w:tc>
        <w:tc>
          <w:tcPr>
            <w:tcW w:w="4300" w:type="dxa"/>
            <w:tcMar>
              <w:top w:w="15" w:type="dxa"/>
              <w:left w:w="60" w:type="dxa"/>
              <w:bottom w:w="15" w:type="dxa"/>
              <w:right w:w="60" w:type="dxa"/>
            </w:tcMar>
            <w:vAlign w:val="center"/>
          </w:tcPr>
          <w:p w14:paraId="530BB0DE" w14:textId="77777777" w:rsidR="00F42D9C" w:rsidRPr="00375DF3" w:rsidRDefault="00F42D9C" w:rsidP="00F42D9C">
            <w:pPr>
              <w:spacing w:before="0"/>
              <w:ind w:firstLine="0"/>
              <w:jc w:val="left"/>
              <w:rPr>
                <w:rFonts w:eastAsia="Times New Roman"/>
              </w:rPr>
            </w:pPr>
            <w:r w:rsidRPr="00375DF3">
              <w:rPr>
                <w:rFonts w:eastAsia="Times New Roman"/>
                <w:sz w:val="22"/>
                <w:szCs w:val="22"/>
              </w:rPr>
              <w:t>Hoàn thành 24 nhiệm vụ trọng tâm theo Kết luận số 788-KL/TU đúng thời hạn; báo cáo khó khăn chậm nhất 15 ngày trước hạn; không đề nghị gia hạn khi đến hạn</w:t>
            </w:r>
          </w:p>
        </w:tc>
        <w:tc>
          <w:tcPr>
            <w:tcW w:w="2100" w:type="dxa"/>
            <w:tcMar>
              <w:top w:w="15" w:type="dxa"/>
              <w:left w:w="60" w:type="dxa"/>
              <w:bottom w:w="15" w:type="dxa"/>
              <w:right w:w="60" w:type="dxa"/>
            </w:tcMar>
            <w:vAlign w:val="center"/>
          </w:tcPr>
          <w:p w14:paraId="028D2592" w14:textId="0CD171D2" w:rsidR="00F42D9C" w:rsidRPr="00375DF3" w:rsidRDefault="00F42D9C" w:rsidP="00F42D9C">
            <w:pPr>
              <w:spacing w:before="0"/>
              <w:ind w:firstLine="0"/>
              <w:jc w:val="left"/>
              <w:rPr>
                <w:rFonts w:eastAsia="Times New Roman"/>
              </w:rPr>
            </w:pPr>
            <w:r w:rsidRPr="00375DF3">
              <w:rPr>
                <w:rFonts w:eastAsia="Times New Roman"/>
                <w:sz w:val="22"/>
                <w:szCs w:val="22"/>
              </w:rPr>
              <w:t>Các sở chủ trì tham mưu (theo Kết luận số 788-KL/TU</w:t>
            </w:r>
            <w:r w:rsidR="00911095" w:rsidRPr="00375DF3">
              <w:rPr>
                <w:rFonts w:eastAsia="Times New Roman"/>
                <w:sz w:val="22"/>
                <w:szCs w:val="22"/>
              </w:rPr>
              <w:t xml:space="preserve"> và Công văn số </w:t>
            </w:r>
            <w:r w:rsidR="00314FB1" w:rsidRPr="00375DF3">
              <w:rPr>
                <w:rFonts w:eastAsia="Times New Roman"/>
                <w:sz w:val="22"/>
                <w:szCs w:val="22"/>
              </w:rPr>
              <w:t>2632-CV/ĐU</w:t>
            </w:r>
            <w:r w:rsidRPr="00375DF3">
              <w:rPr>
                <w:rFonts w:eastAsia="Times New Roman"/>
                <w:sz w:val="22"/>
                <w:szCs w:val="22"/>
              </w:rPr>
              <w:t>)</w:t>
            </w:r>
          </w:p>
        </w:tc>
        <w:tc>
          <w:tcPr>
            <w:tcW w:w="2000" w:type="dxa"/>
            <w:tcMar>
              <w:top w:w="15" w:type="dxa"/>
              <w:left w:w="60" w:type="dxa"/>
              <w:bottom w:w="15" w:type="dxa"/>
              <w:right w:w="60" w:type="dxa"/>
            </w:tcMar>
            <w:vAlign w:val="center"/>
          </w:tcPr>
          <w:p w14:paraId="7BE6FB3F" w14:textId="77777777" w:rsidR="00F42D9C" w:rsidRPr="00375DF3" w:rsidRDefault="00F42D9C" w:rsidP="00F42D9C">
            <w:pPr>
              <w:spacing w:before="0"/>
              <w:ind w:firstLine="0"/>
              <w:jc w:val="left"/>
              <w:rPr>
                <w:rFonts w:eastAsia="Times New Roman"/>
              </w:rPr>
            </w:pPr>
            <w:r w:rsidRPr="00375DF3">
              <w:rPr>
                <w:rFonts w:eastAsia="Times New Roman"/>
                <w:sz w:val="22"/>
                <w:szCs w:val="22"/>
              </w:rPr>
              <w:t>Văn phòng Đảng ủy; Văn phòng UBND tỉnh</w:t>
            </w:r>
          </w:p>
        </w:tc>
        <w:tc>
          <w:tcPr>
            <w:tcW w:w="3500" w:type="dxa"/>
            <w:tcMar>
              <w:top w:w="15" w:type="dxa"/>
              <w:left w:w="60" w:type="dxa"/>
              <w:bottom w:w="15" w:type="dxa"/>
              <w:right w:w="60" w:type="dxa"/>
            </w:tcMar>
            <w:vAlign w:val="center"/>
          </w:tcPr>
          <w:p w14:paraId="67419C58" w14:textId="77777777" w:rsidR="00F42D9C" w:rsidRPr="00375DF3" w:rsidRDefault="00F42D9C" w:rsidP="00F42D9C">
            <w:pPr>
              <w:spacing w:before="0"/>
              <w:ind w:firstLine="0"/>
              <w:jc w:val="left"/>
              <w:rPr>
                <w:rFonts w:eastAsia="Times New Roman"/>
              </w:rPr>
            </w:pPr>
            <w:r w:rsidRPr="00375DF3">
              <w:rPr>
                <w:rFonts w:eastAsia="Times New Roman"/>
                <w:sz w:val="22"/>
                <w:szCs w:val="22"/>
              </w:rPr>
              <w:t>06 nhiệm vụ quý III; 18 nhiệm vụ quý IV</w:t>
            </w:r>
          </w:p>
        </w:tc>
        <w:tc>
          <w:tcPr>
            <w:tcW w:w="2220" w:type="dxa"/>
            <w:tcMar>
              <w:top w:w="15" w:type="dxa"/>
              <w:left w:w="60" w:type="dxa"/>
              <w:bottom w:w="15" w:type="dxa"/>
              <w:right w:w="60" w:type="dxa"/>
            </w:tcMar>
            <w:vAlign w:val="center"/>
          </w:tcPr>
          <w:p w14:paraId="5B17C17F" w14:textId="77777777" w:rsidR="00F42D9C" w:rsidRPr="00375DF3" w:rsidRDefault="00F42D9C" w:rsidP="00F42D9C">
            <w:pPr>
              <w:spacing w:before="0"/>
              <w:ind w:firstLine="0"/>
              <w:jc w:val="left"/>
              <w:rPr>
                <w:rFonts w:eastAsia="Times New Roman"/>
                <w:lang w:val="fr-FR"/>
              </w:rPr>
            </w:pPr>
            <w:r w:rsidRPr="00375DF3">
              <w:rPr>
                <w:rFonts w:eastAsia="Times New Roman"/>
                <w:sz w:val="22"/>
                <w:szCs w:val="22"/>
                <w:lang w:val="fr-FR"/>
              </w:rPr>
              <w:t>Theo Kết luận số 788-KL/TU</w:t>
            </w:r>
          </w:p>
        </w:tc>
      </w:tr>
      <w:tr w:rsidR="00375DF3" w:rsidRPr="00375DF3" w14:paraId="57EDCC11" w14:textId="77777777" w:rsidTr="009B1403">
        <w:tc>
          <w:tcPr>
            <w:tcW w:w="450" w:type="dxa"/>
            <w:tcMar>
              <w:top w:w="15" w:type="dxa"/>
              <w:left w:w="60" w:type="dxa"/>
              <w:bottom w:w="15" w:type="dxa"/>
              <w:right w:w="60" w:type="dxa"/>
            </w:tcMar>
            <w:vAlign w:val="center"/>
          </w:tcPr>
          <w:p w14:paraId="4005A658"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33</w:t>
            </w:r>
          </w:p>
        </w:tc>
        <w:tc>
          <w:tcPr>
            <w:tcW w:w="4300" w:type="dxa"/>
            <w:tcMar>
              <w:top w:w="15" w:type="dxa"/>
              <w:left w:w="60" w:type="dxa"/>
              <w:bottom w:w="15" w:type="dxa"/>
              <w:right w:w="60" w:type="dxa"/>
            </w:tcMar>
            <w:vAlign w:val="center"/>
          </w:tcPr>
          <w:p w14:paraId="33CB6047" w14:textId="77777777" w:rsidR="00F42D9C" w:rsidRPr="00375DF3" w:rsidRDefault="00F42D9C" w:rsidP="00F42D9C">
            <w:pPr>
              <w:spacing w:before="0"/>
              <w:ind w:firstLine="0"/>
              <w:jc w:val="left"/>
              <w:rPr>
                <w:rFonts w:eastAsia="Times New Roman"/>
              </w:rPr>
            </w:pPr>
            <w:r w:rsidRPr="00375DF3">
              <w:rPr>
                <w:rFonts w:eastAsia="Times New Roman"/>
                <w:sz w:val="22"/>
                <w:szCs w:val="22"/>
              </w:rPr>
              <w:t>Rà soát từng kiến nghị, đề xuất tại buổi làm việc; phân định thẩm quyền; hoàn thiện hồ sơ trình Tỉnh ủy hoặc tham mưu kiến nghị Trung ương; theo dõi đến khi có kết quả</w:t>
            </w:r>
          </w:p>
        </w:tc>
        <w:tc>
          <w:tcPr>
            <w:tcW w:w="2100" w:type="dxa"/>
            <w:tcMar>
              <w:top w:w="15" w:type="dxa"/>
              <w:left w:w="60" w:type="dxa"/>
              <w:bottom w:w="15" w:type="dxa"/>
              <w:right w:w="60" w:type="dxa"/>
            </w:tcMar>
            <w:vAlign w:val="center"/>
          </w:tcPr>
          <w:p w14:paraId="1C394342" w14:textId="4C3B70B8" w:rsidR="00F42D9C" w:rsidRPr="00375DF3" w:rsidRDefault="00F42D9C" w:rsidP="00F42D9C">
            <w:pPr>
              <w:spacing w:before="0"/>
              <w:ind w:firstLine="0"/>
              <w:jc w:val="left"/>
              <w:rPr>
                <w:rFonts w:eastAsia="Times New Roman"/>
              </w:rPr>
            </w:pPr>
            <w:r w:rsidRPr="00375DF3">
              <w:rPr>
                <w:rFonts w:eastAsia="Times New Roman"/>
                <w:sz w:val="22"/>
                <w:szCs w:val="22"/>
              </w:rPr>
              <w:t xml:space="preserve">Văn phòng </w:t>
            </w:r>
            <w:r w:rsidR="00016011" w:rsidRPr="00375DF3">
              <w:rPr>
                <w:rFonts w:eastAsia="Times New Roman"/>
                <w:sz w:val="22"/>
                <w:szCs w:val="22"/>
              </w:rPr>
              <w:t>UBND tỉnh</w:t>
            </w:r>
          </w:p>
        </w:tc>
        <w:tc>
          <w:tcPr>
            <w:tcW w:w="2000" w:type="dxa"/>
            <w:tcMar>
              <w:top w:w="15" w:type="dxa"/>
              <w:left w:w="60" w:type="dxa"/>
              <w:bottom w:w="15" w:type="dxa"/>
              <w:right w:w="60" w:type="dxa"/>
            </w:tcMar>
            <w:vAlign w:val="center"/>
          </w:tcPr>
          <w:p w14:paraId="5BD60F0B" w14:textId="4EEF2465" w:rsidR="00F42D9C" w:rsidRPr="00375DF3" w:rsidRDefault="00F42D9C" w:rsidP="00F42D9C">
            <w:pPr>
              <w:spacing w:before="0"/>
              <w:ind w:firstLine="0"/>
              <w:jc w:val="left"/>
              <w:rPr>
                <w:rFonts w:eastAsia="Times New Roman"/>
              </w:rPr>
            </w:pPr>
            <w:r w:rsidRPr="00375DF3">
              <w:rPr>
                <w:rFonts w:eastAsia="Times New Roman"/>
                <w:sz w:val="22"/>
                <w:szCs w:val="22"/>
              </w:rPr>
              <w:t xml:space="preserve">Ban Xây dựng Đảng; Văn phòng </w:t>
            </w:r>
            <w:r w:rsidR="00640784" w:rsidRPr="00375DF3">
              <w:rPr>
                <w:rFonts w:eastAsia="Times New Roman"/>
                <w:sz w:val="22"/>
                <w:szCs w:val="22"/>
              </w:rPr>
              <w:t>Đảng ủy</w:t>
            </w:r>
            <w:r w:rsidRPr="00375DF3">
              <w:rPr>
                <w:rFonts w:eastAsia="Times New Roman"/>
                <w:sz w:val="22"/>
                <w:szCs w:val="22"/>
              </w:rPr>
              <w:t>; Sở Tài chính; Sở Công Thương; Sở NN&amp;MT</w:t>
            </w:r>
          </w:p>
        </w:tc>
        <w:tc>
          <w:tcPr>
            <w:tcW w:w="3500" w:type="dxa"/>
            <w:tcMar>
              <w:top w:w="15" w:type="dxa"/>
              <w:left w:w="60" w:type="dxa"/>
              <w:bottom w:w="15" w:type="dxa"/>
              <w:right w:w="60" w:type="dxa"/>
            </w:tcMar>
            <w:vAlign w:val="center"/>
          </w:tcPr>
          <w:p w14:paraId="3E0C118E" w14:textId="77777777" w:rsidR="00F42D9C" w:rsidRPr="00375DF3" w:rsidRDefault="00F42D9C" w:rsidP="00F42D9C">
            <w:pPr>
              <w:spacing w:before="0"/>
              <w:ind w:firstLine="0"/>
              <w:jc w:val="left"/>
              <w:rPr>
                <w:rFonts w:eastAsia="Times New Roman"/>
              </w:rPr>
            </w:pPr>
            <w:r w:rsidRPr="00375DF3">
              <w:rPr>
                <w:rFonts w:eastAsia="Times New Roman"/>
                <w:sz w:val="22"/>
                <w:szCs w:val="22"/>
              </w:rPr>
              <w:t>Bảng phân định thẩm quyền, lộ trình; các hồ sơ trình</w:t>
            </w:r>
          </w:p>
        </w:tc>
        <w:tc>
          <w:tcPr>
            <w:tcW w:w="2220" w:type="dxa"/>
            <w:tcMar>
              <w:top w:w="15" w:type="dxa"/>
              <w:left w:w="60" w:type="dxa"/>
              <w:bottom w:w="15" w:type="dxa"/>
              <w:right w:w="60" w:type="dxa"/>
            </w:tcMar>
            <w:vAlign w:val="center"/>
          </w:tcPr>
          <w:p w14:paraId="700A5863" w14:textId="1A117461" w:rsidR="00F42D9C" w:rsidRPr="00375DF3" w:rsidRDefault="00F42D9C" w:rsidP="00F42D9C">
            <w:pPr>
              <w:spacing w:before="0"/>
              <w:ind w:firstLine="0"/>
              <w:jc w:val="left"/>
              <w:rPr>
                <w:rFonts w:eastAsia="Times New Roman"/>
              </w:rPr>
            </w:pPr>
            <w:r w:rsidRPr="00375DF3">
              <w:rPr>
                <w:rFonts w:eastAsia="Times New Roman"/>
                <w:sz w:val="22"/>
                <w:szCs w:val="22"/>
              </w:rPr>
              <w:t>theo lộ trình</w:t>
            </w:r>
          </w:p>
        </w:tc>
      </w:tr>
      <w:tr w:rsidR="00375DF3" w:rsidRPr="00375DF3" w14:paraId="30EF323E" w14:textId="77777777" w:rsidTr="009B1403">
        <w:tc>
          <w:tcPr>
            <w:tcW w:w="450" w:type="dxa"/>
            <w:tcMar>
              <w:top w:w="15" w:type="dxa"/>
              <w:left w:w="60" w:type="dxa"/>
              <w:bottom w:w="15" w:type="dxa"/>
              <w:right w:w="60" w:type="dxa"/>
            </w:tcMar>
            <w:vAlign w:val="center"/>
          </w:tcPr>
          <w:p w14:paraId="58BA9CFD"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34</w:t>
            </w:r>
          </w:p>
        </w:tc>
        <w:tc>
          <w:tcPr>
            <w:tcW w:w="4300" w:type="dxa"/>
            <w:tcMar>
              <w:top w:w="15" w:type="dxa"/>
              <w:left w:w="60" w:type="dxa"/>
              <w:bottom w:w="15" w:type="dxa"/>
              <w:right w:w="60" w:type="dxa"/>
            </w:tcMar>
            <w:vAlign w:val="center"/>
          </w:tcPr>
          <w:p w14:paraId="0A257692" w14:textId="77777777" w:rsidR="00F42D9C" w:rsidRPr="00375DF3" w:rsidRDefault="00F42D9C" w:rsidP="00F42D9C">
            <w:pPr>
              <w:spacing w:before="0"/>
              <w:ind w:firstLine="0"/>
              <w:jc w:val="left"/>
              <w:rPr>
                <w:rFonts w:eastAsia="Times New Roman"/>
              </w:rPr>
            </w:pPr>
            <w:r w:rsidRPr="00375DF3">
              <w:rPr>
                <w:rFonts w:eastAsia="Times New Roman"/>
                <w:sz w:val="22"/>
                <w:szCs w:val="22"/>
              </w:rPr>
              <w:t>Xây dựng Chương trình công tác năm 2027 của Đảng ủy và danh mục nhiệm vụ trọng tâm đăng ký với Tỉnh ủy (không dàn trải, đúng thẩm quyền, hình thức văn bản, khả thi về thời gian)</w:t>
            </w:r>
          </w:p>
        </w:tc>
        <w:tc>
          <w:tcPr>
            <w:tcW w:w="2100" w:type="dxa"/>
            <w:tcMar>
              <w:top w:w="15" w:type="dxa"/>
              <w:left w:w="60" w:type="dxa"/>
              <w:bottom w:w="15" w:type="dxa"/>
              <w:right w:w="60" w:type="dxa"/>
            </w:tcMar>
            <w:vAlign w:val="center"/>
          </w:tcPr>
          <w:p w14:paraId="5A427EA7" w14:textId="77777777" w:rsidR="00F42D9C" w:rsidRPr="00375DF3" w:rsidRDefault="00F42D9C" w:rsidP="00F42D9C">
            <w:pPr>
              <w:spacing w:before="0"/>
              <w:ind w:firstLine="0"/>
              <w:jc w:val="left"/>
              <w:rPr>
                <w:rFonts w:eastAsia="Times New Roman"/>
              </w:rPr>
            </w:pPr>
            <w:r w:rsidRPr="00375DF3">
              <w:rPr>
                <w:rFonts w:eastAsia="Times New Roman"/>
                <w:sz w:val="22"/>
                <w:szCs w:val="22"/>
              </w:rPr>
              <w:t>Văn phòng Đảng ủy</w:t>
            </w:r>
          </w:p>
        </w:tc>
        <w:tc>
          <w:tcPr>
            <w:tcW w:w="2000" w:type="dxa"/>
            <w:tcMar>
              <w:top w:w="15" w:type="dxa"/>
              <w:left w:w="60" w:type="dxa"/>
              <w:bottom w:w="15" w:type="dxa"/>
              <w:right w:w="60" w:type="dxa"/>
            </w:tcMar>
            <w:vAlign w:val="center"/>
          </w:tcPr>
          <w:p w14:paraId="4401AEAD" w14:textId="77777777" w:rsidR="00F42D9C" w:rsidRPr="00375DF3" w:rsidRDefault="00F42D9C" w:rsidP="00F42D9C">
            <w:pPr>
              <w:spacing w:before="0"/>
              <w:ind w:firstLine="0"/>
              <w:jc w:val="left"/>
              <w:rPr>
                <w:rFonts w:eastAsia="Times New Roman"/>
              </w:rPr>
            </w:pPr>
            <w:r w:rsidRPr="00375DF3">
              <w:rPr>
                <w:rFonts w:eastAsia="Times New Roman"/>
                <w:sz w:val="22"/>
                <w:szCs w:val="22"/>
              </w:rPr>
              <w:t>Các cơ quan tham mưu; Văn phòng UBND tỉnh; các sở, ngành</w:t>
            </w:r>
          </w:p>
        </w:tc>
        <w:tc>
          <w:tcPr>
            <w:tcW w:w="3500" w:type="dxa"/>
            <w:tcMar>
              <w:top w:w="15" w:type="dxa"/>
              <w:left w:w="60" w:type="dxa"/>
              <w:bottom w:w="15" w:type="dxa"/>
              <w:right w:w="60" w:type="dxa"/>
            </w:tcMar>
            <w:vAlign w:val="center"/>
          </w:tcPr>
          <w:p w14:paraId="0F96ECCE" w14:textId="77777777" w:rsidR="00F42D9C" w:rsidRPr="00375DF3" w:rsidRDefault="00F42D9C" w:rsidP="00F42D9C">
            <w:pPr>
              <w:spacing w:before="0"/>
              <w:ind w:firstLine="0"/>
              <w:jc w:val="left"/>
              <w:rPr>
                <w:rFonts w:eastAsia="Times New Roman"/>
              </w:rPr>
            </w:pPr>
            <w:r w:rsidRPr="00375DF3">
              <w:rPr>
                <w:rFonts w:eastAsia="Times New Roman"/>
                <w:sz w:val="22"/>
                <w:szCs w:val="22"/>
              </w:rPr>
              <w:t>Chương trình công tác 2027; danh mục nhiệm vụ đăng ký</w:t>
            </w:r>
          </w:p>
        </w:tc>
        <w:tc>
          <w:tcPr>
            <w:tcW w:w="2220" w:type="dxa"/>
            <w:tcMar>
              <w:top w:w="15" w:type="dxa"/>
              <w:left w:w="60" w:type="dxa"/>
              <w:bottom w:w="15" w:type="dxa"/>
              <w:right w:w="60" w:type="dxa"/>
            </w:tcMar>
            <w:vAlign w:val="center"/>
          </w:tcPr>
          <w:p w14:paraId="2C075907" w14:textId="77777777" w:rsidR="00F42D9C" w:rsidRPr="00375DF3" w:rsidRDefault="00F42D9C" w:rsidP="00F42D9C">
            <w:pPr>
              <w:spacing w:before="0"/>
              <w:ind w:firstLine="0"/>
              <w:jc w:val="left"/>
              <w:rPr>
                <w:rFonts w:eastAsia="Times New Roman"/>
              </w:rPr>
            </w:pPr>
            <w:r w:rsidRPr="00375DF3">
              <w:rPr>
                <w:rFonts w:eastAsia="Times New Roman"/>
                <w:sz w:val="22"/>
                <w:szCs w:val="22"/>
              </w:rPr>
              <w:t>30/11/2026</w:t>
            </w:r>
          </w:p>
        </w:tc>
      </w:tr>
      <w:tr w:rsidR="00F42D9C" w:rsidRPr="00375DF3" w14:paraId="4E6AE1D3" w14:textId="77777777" w:rsidTr="009B1403">
        <w:tc>
          <w:tcPr>
            <w:tcW w:w="450" w:type="dxa"/>
            <w:tcMar>
              <w:top w:w="15" w:type="dxa"/>
              <w:left w:w="60" w:type="dxa"/>
              <w:bottom w:w="15" w:type="dxa"/>
              <w:right w:w="60" w:type="dxa"/>
            </w:tcMar>
            <w:vAlign w:val="center"/>
          </w:tcPr>
          <w:p w14:paraId="6367400D" w14:textId="77777777" w:rsidR="00F42D9C" w:rsidRPr="00375DF3" w:rsidRDefault="00F42D9C" w:rsidP="00F42D9C">
            <w:pPr>
              <w:spacing w:before="0"/>
              <w:ind w:firstLine="0"/>
              <w:jc w:val="center"/>
              <w:rPr>
                <w:rFonts w:eastAsia="Times New Roman"/>
              </w:rPr>
            </w:pPr>
            <w:r w:rsidRPr="00375DF3">
              <w:rPr>
                <w:rFonts w:eastAsia="Times New Roman"/>
                <w:sz w:val="22"/>
                <w:szCs w:val="22"/>
              </w:rPr>
              <w:t>35</w:t>
            </w:r>
          </w:p>
        </w:tc>
        <w:tc>
          <w:tcPr>
            <w:tcW w:w="4300" w:type="dxa"/>
            <w:tcMar>
              <w:top w:w="15" w:type="dxa"/>
              <w:left w:w="60" w:type="dxa"/>
              <w:bottom w:w="15" w:type="dxa"/>
              <w:right w:w="60" w:type="dxa"/>
            </w:tcMar>
            <w:vAlign w:val="center"/>
          </w:tcPr>
          <w:p w14:paraId="0B111029" w14:textId="77777777" w:rsidR="00F42D9C" w:rsidRPr="00375DF3" w:rsidRDefault="00F42D9C" w:rsidP="00F42D9C">
            <w:pPr>
              <w:spacing w:before="0"/>
              <w:ind w:firstLine="0"/>
              <w:jc w:val="left"/>
              <w:rPr>
                <w:rFonts w:eastAsia="Times New Roman"/>
              </w:rPr>
            </w:pPr>
            <w:r w:rsidRPr="00375DF3">
              <w:rPr>
                <w:rFonts w:eastAsia="Times New Roman"/>
                <w:sz w:val="22"/>
                <w:szCs w:val="22"/>
              </w:rPr>
              <w:t>Sơ kết kết quả thực hiện Kế hoạch; báo cáo Thường trực Tỉnh ủy; biểu dương, phê bình, xem xét trách nhiệm</w:t>
            </w:r>
          </w:p>
        </w:tc>
        <w:tc>
          <w:tcPr>
            <w:tcW w:w="2100" w:type="dxa"/>
            <w:tcMar>
              <w:top w:w="15" w:type="dxa"/>
              <w:left w:w="60" w:type="dxa"/>
              <w:bottom w:w="15" w:type="dxa"/>
              <w:right w:w="60" w:type="dxa"/>
            </w:tcMar>
            <w:vAlign w:val="center"/>
          </w:tcPr>
          <w:p w14:paraId="28A5BBC7" w14:textId="77777777" w:rsidR="00F42D9C" w:rsidRPr="00375DF3" w:rsidRDefault="00F42D9C" w:rsidP="00F42D9C">
            <w:pPr>
              <w:spacing w:before="0"/>
              <w:ind w:firstLine="0"/>
              <w:jc w:val="left"/>
              <w:rPr>
                <w:rFonts w:eastAsia="Times New Roman"/>
              </w:rPr>
            </w:pPr>
            <w:r w:rsidRPr="00375DF3">
              <w:rPr>
                <w:rFonts w:eastAsia="Times New Roman"/>
                <w:sz w:val="22"/>
                <w:szCs w:val="22"/>
              </w:rPr>
              <w:t>Văn phòng Đảng ủy</w:t>
            </w:r>
          </w:p>
        </w:tc>
        <w:tc>
          <w:tcPr>
            <w:tcW w:w="2000" w:type="dxa"/>
            <w:tcMar>
              <w:top w:w="15" w:type="dxa"/>
              <w:left w:w="60" w:type="dxa"/>
              <w:bottom w:w="15" w:type="dxa"/>
              <w:right w:w="60" w:type="dxa"/>
            </w:tcMar>
            <w:vAlign w:val="center"/>
          </w:tcPr>
          <w:p w14:paraId="792194AF" w14:textId="77777777" w:rsidR="00F42D9C" w:rsidRPr="00375DF3" w:rsidRDefault="00F42D9C" w:rsidP="00F42D9C">
            <w:pPr>
              <w:spacing w:before="0"/>
              <w:ind w:firstLine="0"/>
              <w:jc w:val="left"/>
              <w:rPr>
                <w:rFonts w:eastAsia="Times New Roman"/>
              </w:rPr>
            </w:pPr>
            <w:r w:rsidRPr="00375DF3">
              <w:rPr>
                <w:rFonts w:eastAsia="Times New Roman"/>
                <w:sz w:val="22"/>
                <w:szCs w:val="22"/>
              </w:rPr>
              <w:t>Các cơ quan tham mưu; các sở, ngành</w:t>
            </w:r>
          </w:p>
        </w:tc>
        <w:tc>
          <w:tcPr>
            <w:tcW w:w="3500" w:type="dxa"/>
            <w:tcMar>
              <w:top w:w="15" w:type="dxa"/>
              <w:left w:w="60" w:type="dxa"/>
              <w:bottom w:w="15" w:type="dxa"/>
              <w:right w:w="60" w:type="dxa"/>
            </w:tcMar>
            <w:vAlign w:val="center"/>
          </w:tcPr>
          <w:p w14:paraId="18520426" w14:textId="77777777" w:rsidR="00F42D9C" w:rsidRPr="00375DF3" w:rsidRDefault="00F42D9C" w:rsidP="00F42D9C">
            <w:pPr>
              <w:spacing w:before="0"/>
              <w:ind w:firstLine="0"/>
              <w:jc w:val="left"/>
              <w:rPr>
                <w:rFonts w:eastAsia="Times New Roman"/>
              </w:rPr>
            </w:pPr>
            <w:r w:rsidRPr="00375DF3">
              <w:rPr>
                <w:rFonts w:eastAsia="Times New Roman"/>
                <w:sz w:val="22"/>
                <w:szCs w:val="22"/>
              </w:rPr>
              <w:t>Báo cáo sơ kết; đề xuất khen thưởng, xử lý trách nhiệm</w:t>
            </w:r>
          </w:p>
        </w:tc>
        <w:tc>
          <w:tcPr>
            <w:tcW w:w="2220" w:type="dxa"/>
            <w:tcMar>
              <w:top w:w="15" w:type="dxa"/>
              <w:left w:w="60" w:type="dxa"/>
              <w:bottom w:w="15" w:type="dxa"/>
              <w:right w:w="60" w:type="dxa"/>
            </w:tcMar>
            <w:vAlign w:val="center"/>
          </w:tcPr>
          <w:p w14:paraId="1D75E1F9" w14:textId="77777777" w:rsidR="00F42D9C" w:rsidRPr="00375DF3" w:rsidRDefault="00F42D9C" w:rsidP="00F42D9C">
            <w:pPr>
              <w:spacing w:before="0"/>
              <w:ind w:firstLine="0"/>
              <w:jc w:val="left"/>
              <w:rPr>
                <w:rFonts w:eastAsia="Times New Roman"/>
              </w:rPr>
            </w:pPr>
            <w:r w:rsidRPr="00375DF3">
              <w:rPr>
                <w:rFonts w:eastAsia="Times New Roman"/>
                <w:sz w:val="22"/>
                <w:szCs w:val="22"/>
              </w:rPr>
              <w:t>31/12/2026</w:t>
            </w:r>
          </w:p>
        </w:tc>
      </w:tr>
    </w:tbl>
    <w:p w14:paraId="756649B8" w14:textId="77777777" w:rsidR="00F42D9C" w:rsidRPr="00375DF3" w:rsidRDefault="00F42D9C" w:rsidP="00F42D9C">
      <w:pPr>
        <w:spacing w:before="0"/>
        <w:ind w:firstLine="0"/>
        <w:jc w:val="left"/>
        <w:rPr>
          <w:rFonts w:eastAsia="Times New Roman"/>
        </w:rPr>
      </w:pPr>
    </w:p>
    <w:p w14:paraId="507EC1F5" w14:textId="597185A6" w:rsidR="00460026" w:rsidRPr="00375DF3" w:rsidRDefault="00460026" w:rsidP="00F42D9C">
      <w:pPr>
        <w:spacing w:before="0" w:line="264" w:lineRule="auto"/>
        <w:ind w:firstLine="0"/>
      </w:pPr>
    </w:p>
    <w:sectPr w:rsidR="00460026" w:rsidRPr="00375DF3" w:rsidSect="00F42D9C">
      <w:headerReference w:type="default" r:id="rId8"/>
      <w:pgSz w:w="16838" w:h="11906" w:orient="landscape"/>
      <w:pgMar w:top="1134" w:right="1134" w:bottom="1134" w:left="1134" w:header="567"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E41AC6" w14:textId="77777777" w:rsidR="003D5CA4" w:rsidRDefault="003D5CA4" w:rsidP="00236CBE">
      <w:pPr>
        <w:spacing w:before="0"/>
      </w:pPr>
      <w:r>
        <w:separator/>
      </w:r>
    </w:p>
  </w:endnote>
  <w:endnote w:type="continuationSeparator" w:id="0">
    <w:p w14:paraId="19BCBF3F" w14:textId="77777777" w:rsidR="003D5CA4" w:rsidRDefault="003D5CA4" w:rsidP="00236CB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7E844A" w14:textId="77777777" w:rsidR="003D5CA4" w:rsidRDefault="003D5CA4" w:rsidP="00236CBE">
      <w:pPr>
        <w:spacing w:before="0"/>
      </w:pPr>
      <w:r>
        <w:separator/>
      </w:r>
    </w:p>
  </w:footnote>
  <w:footnote w:type="continuationSeparator" w:id="0">
    <w:p w14:paraId="15787393" w14:textId="77777777" w:rsidR="003D5CA4" w:rsidRDefault="003D5CA4" w:rsidP="00236CBE">
      <w:pPr>
        <w:spacing w:before="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0102546"/>
      <w:docPartObj>
        <w:docPartGallery w:val="Page Numbers (Top of Page)"/>
        <w:docPartUnique/>
      </w:docPartObj>
    </w:sdtPr>
    <w:sdtEndPr>
      <w:rPr>
        <w:noProof/>
      </w:rPr>
    </w:sdtEndPr>
    <w:sdtContent>
      <w:p w14:paraId="3B258737" w14:textId="3D625EE3" w:rsidR="000A673A" w:rsidRDefault="000A673A" w:rsidP="00334B95">
        <w:pPr>
          <w:pStyle w:val="Header"/>
          <w:ind w:firstLine="0"/>
          <w:jc w:val="center"/>
        </w:pPr>
        <w:r>
          <w:fldChar w:fldCharType="begin"/>
        </w:r>
        <w:r>
          <w:instrText xml:space="preserve"> PAGE   \* MERGEFORMAT </w:instrText>
        </w:r>
        <w:r>
          <w:fldChar w:fldCharType="separate"/>
        </w:r>
        <w:r w:rsidR="00375DF3">
          <w:rPr>
            <w:noProof/>
          </w:rPr>
          <w:t>9</w:t>
        </w:r>
        <w:r>
          <w:rPr>
            <w:noProof/>
          </w:rPr>
          <w:fldChar w:fldCharType="end"/>
        </w:r>
      </w:p>
    </w:sdtContent>
  </w:sdt>
  <w:p w14:paraId="29C11449" w14:textId="77777777" w:rsidR="000A673A" w:rsidRDefault="000A673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71186" w14:textId="030A9B64" w:rsidR="00F42D9C" w:rsidRDefault="00F42D9C" w:rsidP="005C31A6">
    <w:pPr>
      <w:ind w:firstLine="0"/>
      <w:jc w:val="center"/>
    </w:pPr>
    <w:r>
      <w:rPr>
        <w:sz w:val="24"/>
        <w:szCs w:val="24"/>
      </w:rPr>
      <w:fldChar w:fldCharType="begin"/>
    </w:r>
    <w:r>
      <w:rPr>
        <w:rFonts w:eastAsia="Times New Roman"/>
        <w:sz w:val="24"/>
        <w:szCs w:val="24"/>
      </w:rPr>
      <w:instrText>PAGE</w:instrText>
    </w:r>
    <w:r>
      <w:rPr>
        <w:sz w:val="24"/>
        <w:szCs w:val="24"/>
      </w:rPr>
      <w:fldChar w:fldCharType="separate"/>
    </w:r>
    <w:r w:rsidR="00375DF3">
      <w:rPr>
        <w:rFonts w:eastAsia="Times New Roman"/>
        <w:noProof/>
        <w:sz w:val="24"/>
        <w:szCs w:val="24"/>
      </w:rPr>
      <w:t>15</w:t>
    </w:r>
    <w:r>
      <w:rPr>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878"/>
    <w:rsid w:val="00000ED1"/>
    <w:rsid w:val="0000199E"/>
    <w:rsid w:val="000038FB"/>
    <w:rsid w:val="00003FFA"/>
    <w:rsid w:val="000110F2"/>
    <w:rsid w:val="00012D5E"/>
    <w:rsid w:val="00013F85"/>
    <w:rsid w:val="00015E2F"/>
    <w:rsid w:val="00016011"/>
    <w:rsid w:val="000167E3"/>
    <w:rsid w:val="00016DE2"/>
    <w:rsid w:val="000234F2"/>
    <w:rsid w:val="00023C4D"/>
    <w:rsid w:val="00024F82"/>
    <w:rsid w:val="00030250"/>
    <w:rsid w:val="00035F66"/>
    <w:rsid w:val="00036E18"/>
    <w:rsid w:val="0003759C"/>
    <w:rsid w:val="000440EA"/>
    <w:rsid w:val="000454EB"/>
    <w:rsid w:val="00051EA9"/>
    <w:rsid w:val="000533AE"/>
    <w:rsid w:val="00053CA5"/>
    <w:rsid w:val="00055AB3"/>
    <w:rsid w:val="00061C34"/>
    <w:rsid w:val="00063619"/>
    <w:rsid w:val="00064362"/>
    <w:rsid w:val="00065AE3"/>
    <w:rsid w:val="00070D77"/>
    <w:rsid w:val="000713F3"/>
    <w:rsid w:val="00073108"/>
    <w:rsid w:val="000752A2"/>
    <w:rsid w:val="00076538"/>
    <w:rsid w:val="000766AC"/>
    <w:rsid w:val="00077027"/>
    <w:rsid w:val="0008384A"/>
    <w:rsid w:val="00083D49"/>
    <w:rsid w:val="000861E0"/>
    <w:rsid w:val="00086B50"/>
    <w:rsid w:val="00092398"/>
    <w:rsid w:val="00094009"/>
    <w:rsid w:val="00094086"/>
    <w:rsid w:val="00094A80"/>
    <w:rsid w:val="00095286"/>
    <w:rsid w:val="0009790A"/>
    <w:rsid w:val="000A1005"/>
    <w:rsid w:val="000A297E"/>
    <w:rsid w:val="000A3CEA"/>
    <w:rsid w:val="000A4A55"/>
    <w:rsid w:val="000A54A9"/>
    <w:rsid w:val="000A58CC"/>
    <w:rsid w:val="000A6649"/>
    <w:rsid w:val="000A673A"/>
    <w:rsid w:val="000B3307"/>
    <w:rsid w:val="000B5817"/>
    <w:rsid w:val="000B7937"/>
    <w:rsid w:val="000C004D"/>
    <w:rsid w:val="000C0238"/>
    <w:rsid w:val="000C1FA9"/>
    <w:rsid w:val="000C3120"/>
    <w:rsid w:val="000D1586"/>
    <w:rsid w:val="000D187E"/>
    <w:rsid w:val="000D2ADF"/>
    <w:rsid w:val="000D5218"/>
    <w:rsid w:val="000D5277"/>
    <w:rsid w:val="000D5328"/>
    <w:rsid w:val="000D5AC6"/>
    <w:rsid w:val="000D796D"/>
    <w:rsid w:val="000E280F"/>
    <w:rsid w:val="000E6071"/>
    <w:rsid w:val="000E612C"/>
    <w:rsid w:val="000E7AAA"/>
    <w:rsid w:val="000F0496"/>
    <w:rsid w:val="000F0EB2"/>
    <w:rsid w:val="000F16AC"/>
    <w:rsid w:val="000F6B59"/>
    <w:rsid w:val="000F7548"/>
    <w:rsid w:val="00100E4A"/>
    <w:rsid w:val="00112A83"/>
    <w:rsid w:val="00113E29"/>
    <w:rsid w:val="00114C0D"/>
    <w:rsid w:val="00114FAE"/>
    <w:rsid w:val="00117781"/>
    <w:rsid w:val="00117DD3"/>
    <w:rsid w:val="00121251"/>
    <w:rsid w:val="001221D4"/>
    <w:rsid w:val="0012261E"/>
    <w:rsid w:val="00124400"/>
    <w:rsid w:val="001262F0"/>
    <w:rsid w:val="00131982"/>
    <w:rsid w:val="0013294E"/>
    <w:rsid w:val="0013306C"/>
    <w:rsid w:val="00137EE2"/>
    <w:rsid w:val="00140713"/>
    <w:rsid w:val="0014687D"/>
    <w:rsid w:val="00147B4E"/>
    <w:rsid w:val="00153588"/>
    <w:rsid w:val="00155623"/>
    <w:rsid w:val="00156167"/>
    <w:rsid w:val="00156B81"/>
    <w:rsid w:val="00156F19"/>
    <w:rsid w:val="001617A5"/>
    <w:rsid w:val="00162374"/>
    <w:rsid w:val="0016468B"/>
    <w:rsid w:val="00171DF7"/>
    <w:rsid w:val="001722FE"/>
    <w:rsid w:val="00172890"/>
    <w:rsid w:val="0017406E"/>
    <w:rsid w:val="00180456"/>
    <w:rsid w:val="00183C77"/>
    <w:rsid w:val="00185472"/>
    <w:rsid w:val="00187806"/>
    <w:rsid w:val="001902D7"/>
    <w:rsid w:val="0019034D"/>
    <w:rsid w:val="00190B51"/>
    <w:rsid w:val="00193B2E"/>
    <w:rsid w:val="001A082A"/>
    <w:rsid w:val="001B18AD"/>
    <w:rsid w:val="001B3D74"/>
    <w:rsid w:val="001B6799"/>
    <w:rsid w:val="001B7C28"/>
    <w:rsid w:val="001C600E"/>
    <w:rsid w:val="001C716F"/>
    <w:rsid w:val="001D1BAF"/>
    <w:rsid w:val="001D2202"/>
    <w:rsid w:val="001D352B"/>
    <w:rsid w:val="001D5139"/>
    <w:rsid w:val="001D75CC"/>
    <w:rsid w:val="001E3932"/>
    <w:rsid w:val="001E4CD7"/>
    <w:rsid w:val="001E7336"/>
    <w:rsid w:val="001F0706"/>
    <w:rsid w:val="001F67C8"/>
    <w:rsid w:val="001F6844"/>
    <w:rsid w:val="00205EB2"/>
    <w:rsid w:val="00210D1B"/>
    <w:rsid w:val="002135CC"/>
    <w:rsid w:val="00215257"/>
    <w:rsid w:val="00217B57"/>
    <w:rsid w:val="00217D67"/>
    <w:rsid w:val="00220B63"/>
    <w:rsid w:val="0022239D"/>
    <w:rsid w:val="002233CC"/>
    <w:rsid w:val="00223DD3"/>
    <w:rsid w:val="0022427A"/>
    <w:rsid w:val="002248E7"/>
    <w:rsid w:val="00226BDD"/>
    <w:rsid w:val="00230442"/>
    <w:rsid w:val="0023189D"/>
    <w:rsid w:val="00231CE2"/>
    <w:rsid w:val="00235EF7"/>
    <w:rsid w:val="00236CBE"/>
    <w:rsid w:val="00236D3C"/>
    <w:rsid w:val="002403C9"/>
    <w:rsid w:val="00245AA1"/>
    <w:rsid w:val="0025019F"/>
    <w:rsid w:val="00253E90"/>
    <w:rsid w:val="00260D71"/>
    <w:rsid w:val="00262BA8"/>
    <w:rsid w:val="002638B3"/>
    <w:rsid w:val="00263B90"/>
    <w:rsid w:val="0026458C"/>
    <w:rsid w:val="00264FB2"/>
    <w:rsid w:val="00265D0D"/>
    <w:rsid w:val="00270871"/>
    <w:rsid w:val="00272347"/>
    <w:rsid w:val="00272943"/>
    <w:rsid w:val="00273B7F"/>
    <w:rsid w:val="00275EF0"/>
    <w:rsid w:val="002805AA"/>
    <w:rsid w:val="002833F4"/>
    <w:rsid w:val="0028400C"/>
    <w:rsid w:val="00293BEA"/>
    <w:rsid w:val="002948B4"/>
    <w:rsid w:val="002A2E30"/>
    <w:rsid w:val="002A6973"/>
    <w:rsid w:val="002B30A5"/>
    <w:rsid w:val="002B7977"/>
    <w:rsid w:val="002C21E4"/>
    <w:rsid w:val="002C5241"/>
    <w:rsid w:val="002C78CB"/>
    <w:rsid w:val="002C7DBB"/>
    <w:rsid w:val="002D06C9"/>
    <w:rsid w:val="002D3CAF"/>
    <w:rsid w:val="002D78B7"/>
    <w:rsid w:val="002E15BA"/>
    <w:rsid w:val="002E499F"/>
    <w:rsid w:val="002E4C74"/>
    <w:rsid w:val="002F138E"/>
    <w:rsid w:val="002F1B7E"/>
    <w:rsid w:val="002F4BA5"/>
    <w:rsid w:val="002F7246"/>
    <w:rsid w:val="002F77EE"/>
    <w:rsid w:val="0030096E"/>
    <w:rsid w:val="00300C70"/>
    <w:rsid w:val="00300E15"/>
    <w:rsid w:val="0030126D"/>
    <w:rsid w:val="003055C9"/>
    <w:rsid w:val="003111E1"/>
    <w:rsid w:val="00314FB1"/>
    <w:rsid w:val="0031536D"/>
    <w:rsid w:val="0031584B"/>
    <w:rsid w:val="003172F1"/>
    <w:rsid w:val="00317C40"/>
    <w:rsid w:val="00317FAD"/>
    <w:rsid w:val="003215C2"/>
    <w:rsid w:val="00324353"/>
    <w:rsid w:val="003245CA"/>
    <w:rsid w:val="00324CCB"/>
    <w:rsid w:val="00325A11"/>
    <w:rsid w:val="00334339"/>
    <w:rsid w:val="00334B95"/>
    <w:rsid w:val="00334F7F"/>
    <w:rsid w:val="0033603B"/>
    <w:rsid w:val="003362EC"/>
    <w:rsid w:val="003370BF"/>
    <w:rsid w:val="003416E3"/>
    <w:rsid w:val="0034229D"/>
    <w:rsid w:val="00344882"/>
    <w:rsid w:val="003473B9"/>
    <w:rsid w:val="00350E0D"/>
    <w:rsid w:val="00352980"/>
    <w:rsid w:val="003560A0"/>
    <w:rsid w:val="00356BAF"/>
    <w:rsid w:val="00360F0F"/>
    <w:rsid w:val="00364FBA"/>
    <w:rsid w:val="00366E24"/>
    <w:rsid w:val="00367A0A"/>
    <w:rsid w:val="00370173"/>
    <w:rsid w:val="00372452"/>
    <w:rsid w:val="00374980"/>
    <w:rsid w:val="00375DF3"/>
    <w:rsid w:val="0037624A"/>
    <w:rsid w:val="00381786"/>
    <w:rsid w:val="003819D2"/>
    <w:rsid w:val="003838B9"/>
    <w:rsid w:val="00384194"/>
    <w:rsid w:val="0039094F"/>
    <w:rsid w:val="0039108C"/>
    <w:rsid w:val="0039222B"/>
    <w:rsid w:val="0039224B"/>
    <w:rsid w:val="0039268C"/>
    <w:rsid w:val="003A0169"/>
    <w:rsid w:val="003A1F33"/>
    <w:rsid w:val="003A2910"/>
    <w:rsid w:val="003A3DE7"/>
    <w:rsid w:val="003A3E30"/>
    <w:rsid w:val="003A6D54"/>
    <w:rsid w:val="003B02BF"/>
    <w:rsid w:val="003B2D65"/>
    <w:rsid w:val="003B657C"/>
    <w:rsid w:val="003C127D"/>
    <w:rsid w:val="003C4179"/>
    <w:rsid w:val="003C71C6"/>
    <w:rsid w:val="003D04AC"/>
    <w:rsid w:val="003D3303"/>
    <w:rsid w:val="003D4FEA"/>
    <w:rsid w:val="003D5CA4"/>
    <w:rsid w:val="003D71A0"/>
    <w:rsid w:val="003D7574"/>
    <w:rsid w:val="003E0243"/>
    <w:rsid w:val="003E09A1"/>
    <w:rsid w:val="003E0D2B"/>
    <w:rsid w:val="003E4293"/>
    <w:rsid w:val="003E4DFD"/>
    <w:rsid w:val="003E5456"/>
    <w:rsid w:val="003E5909"/>
    <w:rsid w:val="003E5F11"/>
    <w:rsid w:val="003F72B7"/>
    <w:rsid w:val="004003CD"/>
    <w:rsid w:val="004009C4"/>
    <w:rsid w:val="0040447A"/>
    <w:rsid w:val="004071C4"/>
    <w:rsid w:val="00410C9E"/>
    <w:rsid w:val="004119EB"/>
    <w:rsid w:val="00416BD9"/>
    <w:rsid w:val="00416FBE"/>
    <w:rsid w:val="004176E0"/>
    <w:rsid w:val="004239BB"/>
    <w:rsid w:val="0043055D"/>
    <w:rsid w:val="004312FD"/>
    <w:rsid w:val="00431C98"/>
    <w:rsid w:val="0043242E"/>
    <w:rsid w:val="00432768"/>
    <w:rsid w:val="00432BFF"/>
    <w:rsid w:val="00434CAB"/>
    <w:rsid w:val="00441212"/>
    <w:rsid w:val="00446295"/>
    <w:rsid w:val="00447BA6"/>
    <w:rsid w:val="00447DB6"/>
    <w:rsid w:val="004515B4"/>
    <w:rsid w:val="004535AA"/>
    <w:rsid w:val="004539FC"/>
    <w:rsid w:val="00454C06"/>
    <w:rsid w:val="0045505A"/>
    <w:rsid w:val="00456358"/>
    <w:rsid w:val="00460026"/>
    <w:rsid w:val="0046605D"/>
    <w:rsid w:val="00467D2D"/>
    <w:rsid w:val="00483059"/>
    <w:rsid w:val="004849CA"/>
    <w:rsid w:val="00487B2B"/>
    <w:rsid w:val="004917DF"/>
    <w:rsid w:val="00494192"/>
    <w:rsid w:val="004A49EE"/>
    <w:rsid w:val="004A56A9"/>
    <w:rsid w:val="004B0B31"/>
    <w:rsid w:val="004B6FAA"/>
    <w:rsid w:val="004B769D"/>
    <w:rsid w:val="004C043C"/>
    <w:rsid w:val="004C18D9"/>
    <w:rsid w:val="004C2BE2"/>
    <w:rsid w:val="004C2CE3"/>
    <w:rsid w:val="004C6F5F"/>
    <w:rsid w:val="004C7B74"/>
    <w:rsid w:val="004D1346"/>
    <w:rsid w:val="004D4073"/>
    <w:rsid w:val="004D4FFC"/>
    <w:rsid w:val="004D7604"/>
    <w:rsid w:val="004E4EF0"/>
    <w:rsid w:val="004E5DF0"/>
    <w:rsid w:val="004F2227"/>
    <w:rsid w:val="004F4EF7"/>
    <w:rsid w:val="004F5E00"/>
    <w:rsid w:val="004F7377"/>
    <w:rsid w:val="004F79FC"/>
    <w:rsid w:val="005000A8"/>
    <w:rsid w:val="0050101A"/>
    <w:rsid w:val="00503004"/>
    <w:rsid w:val="0051005A"/>
    <w:rsid w:val="005108BE"/>
    <w:rsid w:val="00511656"/>
    <w:rsid w:val="00513CE4"/>
    <w:rsid w:val="00515ABA"/>
    <w:rsid w:val="00522208"/>
    <w:rsid w:val="00523C6A"/>
    <w:rsid w:val="00524D4C"/>
    <w:rsid w:val="00524DAD"/>
    <w:rsid w:val="0052538D"/>
    <w:rsid w:val="00525837"/>
    <w:rsid w:val="00525B89"/>
    <w:rsid w:val="00530364"/>
    <w:rsid w:val="00530660"/>
    <w:rsid w:val="00532F89"/>
    <w:rsid w:val="00533817"/>
    <w:rsid w:val="00534486"/>
    <w:rsid w:val="00537238"/>
    <w:rsid w:val="005412ED"/>
    <w:rsid w:val="00543D65"/>
    <w:rsid w:val="00544D54"/>
    <w:rsid w:val="00545C9E"/>
    <w:rsid w:val="005520F4"/>
    <w:rsid w:val="00555044"/>
    <w:rsid w:val="005558A3"/>
    <w:rsid w:val="005575B1"/>
    <w:rsid w:val="00560D9D"/>
    <w:rsid w:val="00561C5C"/>
    <w:rsid w:val="005623D3"/>
    <w:rsid w:val="00563BB2"/>
    <w:rsid w:val="00566D3D"/>
    <w:rsid w:val="005717C0"/>
    <w:rsid w:val="00577E59"/>
    <w:rsid w:val="00580EFC"/>
    <w:rsid w:val="0058258B"/>
    <w:rsid w:val="00583E6E"/>
    <w:rsid w:val="005859DE"/>
    <w:rsid w:val="00585B2C"/>
    <w:rsid w:val="00586033"/>
    <w:rsid w:val="00590F63"/>
    <w:rsid w:val="00591585"/>
    <w:rsid w:val="00591660"/>
    <w:rsid w:val="005A0901"/>
    <w:rsid w:val="005A23E3"/>
    <w:rsid w:val="005A3D13"/>
    <w:rsid w:val="005A4542"/>
    <w:rsid w:val="005A56B4"/>
    <w:rsid w:val="005B1284"/>
    <w:rsid w:val="005B381F"/>
    <w:rsid w:val="005B775A"/>
    <w:rsid w:val="005B77E6"/>
    <w:rsid w:val="005C2919"/>
    <w:rsid w:val="005C31A6"/>
    <w:rsid w:val="005C752A"/>
    <w:rsid w:val="005D026E"/>
    <w:rsid w:val="005D6197"/>
    <w:rsid w:val="005E09A6"/>
    <w:rsid w:val="005E19C1"/>
    <w:rsid w:val="005E4D6A"/>
    <w:rsid w:val="005E7044"/>
    <w:rsid w:val="005E7262"/>
    <w:rsid w:val="005F0655"/>
    <w:rsid w:val="005F120E"/>
    <w:rsid w:val="005F31AE"/>
    <w:rsid w:val="005F4F83"/>
    <w:rsid w:val="005F670C"/>
    <w:rsid w:val="005F6865"/>
    <w:rsid w:val="00601747"/>
    <w:rsid w:val="00601CAC"/>
    <w:rsid w:val="006025C2"/>
    <w:rsid w:val="00602DDC"/>
    <w:rsid w:val="006077F0"/>
    <w:rsid w:val="006208CF"/>
    <w:rsid w:val="00620B6D"/>
    <w:rsid w:val="006222F9"/>
    <w:rsid w:val="00623F64"/>
    <w:rsid w:val="006243B0"/>
    <w:rsid w:val="00624C7E"/>
    <w:rsid w:val="006300D5"/>
    <w:rsid w:val="00630477"/>
    <w:rsid w:val="00630793"/>
    <w:rsid w:val="00633193"/>
    <w:rsid w:val="00635292"/>
    <w:rsid w:val="0063569E"/>
    <w:rsid w:val="00636845"/>
    <w:rsid w:val="00637FC4"/>
    <w:rsid w:val="00640784"/>
    <w:rsid w:val="00642091"/>
    <w:rsid w:val="00650852"/>
    <w:rsid w:val="00656055"/>
    <w:rsid w:val="0065769F"/>
    <w:rsid w:val="0066145F"/>
    <w:rsid w:val="00671024"/>
    <w:rsid w:val="00672AA1"/>
    <w:rsid w:val="00673DA4"/>
    <w:rsid w:val="00674087"/>
    <w:rsid w:val="00675454"/>
    <w:rsid w:val="00680243"/>
    <w:rsid w:val="006831C6"/>
    <w:rsid w:val="00684359"/>
    <w:rsid w:val="00684F6A"/>
    <w:rsid w:val="0068523A"/>
    <w:rsid w:val="00685F60"/>
    <w:rsid w:val="00687220"/>
    <w:rsid w:val="00691684"/>
    <w:rsid w:val="00691D1A"/>
    <w:rsid w:val="006929D5"/>
    <w:rsid w:val="00693365"/>
    <w:rsid w:val="00696279"/>
    <w:rsid w:val="006A0155"/>
    <w:rsid w:val="006A05F0"/>
    <w:rsid w:val="006B69AD"/>
    <w:rsid w:val="006C20BD"/>
    <w:rsid w:val="006C28F2"/>
    <w:rsid w:val="006C2F0A"/>
    <w:rsid w:val="006C4339"/>
    <w:rsid w:val="006C4385"/>
    <w:rsid w:val="006D15BC"/>
    <w:rsid w:val="006D2C7C"/>
    <w:rsid w:val="006D3FF8"/>
    <w:rsid w:val="006D54F7"/>
    <w:rsid w:val="006E5683"/>
    <w:rsid w:val="006E5ACE"/>
    <w:rsid w:val="006E66E4"/>
    <w:rsid w:val="006E767D"/>
    <w:rsid w:val="006E7793"/>
    <w:rsid w:val="006F1BEB"/>
    <w:rsid w:val="006F690B"/>
    <w:rsid w:val="0070053F"/>
    <w:rsid w:val="0070196E"/>
    <w:rsid w:val="00706862"/>
    <w:rsid w:val="00707D72"/>
    <w:rsid w:val="007101AD"/>
    <w:rsid w:val="00710379"/>
    <w:rsid w:val="00713712"/>
    <w:rsid w:val="00713B86"/>
    <w:rsid w:val="00713E9E"/>
    <w:rsid w:val="00723FC2"/>
    <w:rsid w:val="00727533"/>
    <w:rsid w:val="00727ECC"/>
    <w:rsid w:val="00730809"/>
    <w:rsid w:val="007308B5"/>
    <w:rsid w:val="00733219"/>
    <w:rsid w:val="0073454C"/>
    <w:rsid w:val="0073734E"/>
    <w:rsid w:val="00737A98"/>
    <w:rsid w:val="00740057"/>
    <w:rsid w:val="007416EE"/>
    <w:rsid w:val="007420D9"/>
    <w:rsid w:val="00743720"/>
    <w:rsid w:val="007451FA"/>
    <w:rsid w:val="00745DD7"/>
    <w:rsid w:val="00746F2B"/>
    <w:rsid w:val="007478AB"/>
    <w:rsid w:val="0075320E"/>
    <w:rsid w:val="007550EE"/>
    <w:rsid w:val="007611EE"/>
    <w:rsid w:val="007637E6"/>
    <w:rsid w:val="00770F4F"/>
    <w:rsid w:val="007710AF"/>
    <w:rsid w:val="00772E47"/>
    <w:rsid w:val="007756A8"/>
    <w:rsid w:val="00775A55"/>
    <w:rsid w:val="00777CD9"/>
    <w:rsid w:val="0078377D"/>
    <w:rsid w:val="007858DE"/>
    <w:rsid w:val="00791A3E"/>
    <w:rsid w:val="00791A8C"/>
    <w:rsid w:val="00795789"/>
    <w:rsid w:val="00796A4F"/>
    <w:rsid w:val="007A02A4"/>
    <w:rsid w:val="007A0505"/>
    <w:rsid w:val="007A0B99"/>
    <w:rsid w:val="007A1496"/>
    <w:rsid w:val="007A3EC0"/>
    <w:rsid w:val="007A4E03"/>
    <w:rsid w:val="007A5960"/>
    <w:rsid w:val="007A5F99"/>
    <w:rsid w:val="007B05D9"/>
    <w:rsid w:val="007B53D1"/>
    <w:rsid w:val="007C0DE1"/>
    <w:rsid w:val="007C1111"/>
    <w:rsid w:val="007C2FA1"/>
    <w:rsid w:val="007D033E"/>
    <w:rsid w:val="007D0A87"/>
    <w:rsid w:val="007D5D2D"/>
    <w:rsid w:val="007D6276"/>
    <w:rsid w:val="007D710D"/>
    <w:rsid w:val="007E08A7"/>
    <w:rsid w:val="007E2843"/>
    <w:rsid w:val="007E67AA"/>
    <w:rsid w:val="007F0A0F"/>
    <w:rsid w:val="007F0CEA"/>
    <w:rsid w:val="007F4991"/>
    <w:rsid w:val="007F5D66"/>
    <w:rsid w:val="007F6CE0"/>
    <w:rsid w:val="008011D1"/>
    <w:rsid w:val="0080165C"/>
    <w:rsid w:val="0080267B"/>
    <w:rsid w:val="00805DC1"/>
    <w:rsid w:val="00810AFB"/>
    <w:rsid w:val="008139C0"/>
    <w:rsid w:val="00813C61"/>
    <w:rsid w:val="008151DD"/>
    <w:rsid w:val="008156E4"/>
    <w:rsid w:val="00816E32"/>
    <w:rsid w:val="00820632"/>
    <w:rsid w:val="008246C7"/>
    <w:rsid w:val="00824A85"/>
    <w:rsid w:val="00826BD9"/>
    <w:rsid w:val="00826EB8"/>
    <w:rsid w:val="00831332"/>
    <w:rsid w:val="008319B4"/>
    <w:rsid w:val="00832699"/>
    <w:rsid w:val="008351F3"/>
    <w:rsid w:val="00835BAA"/>
    <w:rsid w:val="00835F40"/>
    <w:rsid w:val="008375C6"/>
    <w:rsid w:val="008379E2"/>
    <w:rsid w:val="00845B46"/>
    <w:rsid w:val="00845BE7"/>
    <w:rsid w:val="008463C4"/>
    <w:rsid w:val="00852495"/>
    <w:rsid w:val="00853738"/>
    <w:rsid w:val="00855557"/>
    <w:rsid w:val="00856691"/>
    <w:rsid w:val="00856F60"/>
    <w:rsid w:val="00862DF1"/>
    <w:rsid w:val="0087061B"/>
    <w:rsid w:val="0087063E"/>
    <w:rsid w:val="0087216B"/>
    <w:rsid w:val="00872A67"/>
    <w:rsid w:val="008731A8"/>
    <w:rsid w:val="00882031"/>
    <w:rsid w:val="0088209A"/>
    <w:rsid w:val="008824A2"/>
    <w:rsid w:val="00882D31"/>
    <w:rsid w:val="00887911"/>
    <w:rsid w:val="00887F6C"/>
    <w:rsid w:val="00890E9E"/>
    <w:rsid w:val="00891867"/>
    <w:rsid w:val="00896FC6"/>
    <w:rsid w:val="008A00E3"/>
    <w:rsid w:val="008A411E"/>
    <w:rsid w:val="008B14C3"/>
    <w:rsid w:val="008B5B4F"/>
    <w:rsid w:val="008B7089"/>
    <w:rsid w:val="008C05B3"/>
    <w:rsid w:val="008C56E3"/>
    <w:rsid w:val="008C72DA"/>
    <w:rsid w:val="008D301F"/>
    <w:rsid w:val="008D5EB7"/>
    <w:rsid w:val="008D6118"/>
    <w:rsid w:val="008D6F71"/>
    <w:rsid w:val="008E10E9"/>
    <w:rsid w:val="008E2014"/>
    <w:rsid w:val="008E390C"/>
    <w:rsid w:val="008E58D5"/>
    <w:rsid w:val="008E6DCC"/>
    <w:rsid w:val="008E7777"/>
    <w:rsid w:val="008E7B77"/>
    <w:rsid w:val="008F3C42"/>
    <w:rsid w:val="008F3DC8"/>
    <w:rsid w:val="008F4701"/>
    <w:rsid w:val="008F69B7"/>
    <w:rsid w:val="00900DAB"/>
    <w:rsid w:val="00906A24"/>
    <w:rsid w:val="009070A4"/>
    <w:rsid w:val="00907EB6"/>
    <w:rsid w:val="00911095"/>
    <w:rsid w:val="00914423"/>
    <w:rsid w:val="009213BB"/>
    <w:rsid w:val="0092221A"/>
    <w:rsid w:val="00925655"/>
    <w:rsid w:val="00926937"/>
    <w:rsid w:val="00927D9E"/>
    <w:rsid w:val="0093195A"/>
    <w:rsid w:val="009328A2"/>
    <w:rsid w:val="00934760"/>
    <w:rsid w:val="009347E2"/>
    <w:rsid w:val="009356F3"/>
    <w:rsid w:val="00935BBE"/>
    <w:rsid w:val="009415BA"/>
    <w:rsid w:val="00943164"/>
    <w:rsid w:val="00950667"/>
    <w:rsid w:val="00952955"/>
    <w:rsid w:val="009558C5"/>
    <w:rsid w:val="00956D3C"/>
    <w:rsid w:val="00957A2B"/>
    <w:rsid w:val="00964A87"/>
    <w:rsid w:val="00965775"/>
    <w:rsid w:val="00973741"/>
    <w:rsid w:val="00975453"/>
    <w:rsid w:val="00982D39"/>
    <w:rsid w:val="00986EA1"/>
    <w:rsid w:val="00987F6C"/>
    <w:rsid w:val="00990B1D"/>
    <w:rsid w:val="00991FF0"/>
    <w:rsid w:val="00995FE0"/>
    <w:rsid w:val="009973BD"/>
    <w:rsid w:val="009A48DE"/>
    <w:rsid w:val="009A6105"/>
    <w:rsid w:val="009A7878"/>
    <w:rsid w:val="009B1403"/>
    <w:rsid w:val="009B341A"/>
    <w:rsid w:val="009C0147"/>
    <w:rsid w:val="009C54D7"/>
    <w:rsid w:val="009C5DCE"/>
    <w:rsid w:val="009C614F"/>
    <w:rsid w:val="009C6379"/>
    <w:rsid w:val="009D3499"/>
    <w:rsid w:val="009D35AC"/>
    <w:rsid w:val="009D504D"/>
    <w:rsid w:val="009D71E3"/>
    <w:rsid w:val="009E2853"/>
    <w:rsid w:val="009E363E"/>
    <w:rsid w:val="009E45D7"/>
    <w:rsid w:val="009E6540"/>
    <w:rsid w:val="009E654C"/>
    <w:rsid w:val="009E6B1D"/>
    <w:rsid w:val="009E741E"/>
    <w:rsid w:val="009F0183"/>
    <w:rsid w:val="009F3FB6"/>
    <w:rsid w:val="009F6A1B"/>
    <w:rsid w:val="009F6F63"/>
    <w:rsid w:val="00A00B40"/>
    <w:rsid w:val="00A00C7A"/>
    <w:rsid w:val="00A035F9"/>
    <w:rsid w:val="00A042F8"/>
    <w:rsid w:val="00A06721"/>
    <w:rsid w:val="00A07E08"/>
    <w:rsid w:val="00A1003B"/>
    <w:rsid w:val="00A134A4"/>
    <w:rsid w:val="00A1531D"/>
    <w:rsid w:val="00A15CDD"/>
    <w:rsid w:val="00A213D0"/>
    <w:rsid w:val="00A2198F"/>
    <w:rsid w:val="00A22F1D"/>
    <w:rsid w:val="00A267AF"/>
    <w:rsid w:val="00A27110"/>
    <w:rsid w:val="00A277BA"/>
    <w:rsid w:val="00A27814"/>
    <w:rsid w:val="00A27FF4"/>
    <w:rsid w:val="00A3303F"/>
    <w:rsid w:val="00A3486E"/>
    <w:rsid w:val="00A353AA"/>
    <w:rsid w:val="00A46D04"/>
    <w:rsid w:val="00A506A4"/>
    <w:rsid w:val="00A55123"/>
    <w:rsid w:val="00A6234A"/>
    <w:rsid w:val="00A62872"/>
    <w:rsid w:val="00A63617"/>
    <w:rsid w:val="00A63932"/>
    <w:rsid w:val="00A6568D"/>
    <w:rsid w:val="00A71E0F"/>
    <w:rsid w:val="00A72436"/>
    <w:rsid w:val="00A73D9A"/>
    <w:rsid w:val="00A81C06"/>
    <w:rsid w:val="00A82772"/>
    <w:rsid w:val="00A853AF"/>
    <w:rsid w:val="00A85BEC"/>
    <w:rsid w:val="00A912E1"/>
    <w:rsid w:val="00A93186"/>
    <w:rsid w:val="00A94F9F"/>
    <w:rsid w:val="00AA1DE5"/>
    <w:rsid w:val="00AA2E15"/>
    <w:rsid w:val="00AA2F1B"/>
    <w:rsid w:val="00AA6814"/>
    <w:rsid w:val="00AB1000"/>
    <w:rsid w:val="00AB4BC6"/>
    <w:rsid w:val="00AC0115"/>
    <w:rsid w:val="00AC2C47"/>
    <w:rsid w:val="00AC3908"/>
    <w:rsid w:val="00AC392B"/>
    <w:rsid w:val="00AC4AF7"/>
    <w:rsid w:val="00AC7711"/>
    <w:rsid w:val="00AD5646"/>
    <w:rsid w:val="00AD5D75"/>
    <w:rsid w:val="00AE26B4"/>
    <w:rsid w:val="00AE275B"/>
    <w:rsid w:val="00AE66CD"/>
    <w:rsid w:val="00AF0128"/>
    <w:rsid w:val="00AF1B55"/>
    <w:rsid w:val="00AF3433"/>
    <w:rsid w:val="00AF4B8D"/>
    <w:rsid w:val="00AF759A"/>
    <w:rsid w:val="00B02FAB"/>
    <w:rsid w:val="00B04259"/>
    <w:rsid w:val="00B12F0E"/>
    <w:rsid w:val="00B17A77"/>
    <w:rsid w:val="00B17B9F"/>
    <w:rsid w:val="00B231C8"/>
    <w:rsid w:val="00B23293"/>
    <w:rsid w:val="00B23C06"/>
    <w:rsid w:val="00B24998"/>
    <w:rsid w:val="00B2604C"/>
    <w:rsid w:val="00B26F0D"/>
    <w:rsid w:val="00B271CC"/>
    <w:rsid w:val="00B30D4F"/>
    <w:rsid w:val="00B319DB"/>
    <w:rsid w:val="00B32B3F"/>
    <w:rsid w:val="00B3543F"/>
    <w:rsid w:val="00B37556"/>
    <w:rsid w:val="00B45445"/>
    <w:rsid w:val="00B4577E"/>
    <w:rsid w:val="00B51583"/>
    <w:rsid w:val="00B53796"/>
    <w:rsid w:val="00B53EB1"/>
    <w:rsid w:val="00B56F0D"/>
    <w:rsid w:val="00B6035A"/>
    <w:rsid w:val="00B603C7"/>
    <w:rsid w:val="00B60B51"/>
    <w:rsid w:val="00B72EA5"/>
    <w:rsid w:val="00B750BA"/>
    <w:rsid w:val="00B760F9"/>
    <w:rsid w:val="00B76683"/>
    <w:rsid w:val="00B77ACF"/>
    <w:rsid w:val="00B77BA6"/>
    <w:rsid w:val="00B80884"/>
    <w:rsid w:val="00B8344C"/>
    <w:rsid w:val="00B85C54"/>
    <w:rsid w:val="00B862A0"/>
    <w:rsid w:val="00B8789F"/>
    <w:rsid w:val="00B901AE"/>
    <w:rsid w:val="00B9070E"/>
    <w:rsid w:val="00B91DB3"/>
    <w:rsid w:val="00B93EFF"/>
    <w:rsid w:val="00B9431C"/>
    <w:rsid w:val="00B970CF"/>
    <w:rsid w:val="00BA0586"/>
    <w:rsid w:val="00BA5537"/>
    <w:rsid w:val="00BA6562"/>
    <w:rsid w:val="00BB0A2F"/>
    <w:rsid w:val="00BB1608"/>
    <w:rsid w:val="00BB27F4"/>
    <w:rsid w:val="00BB2AB1"/>
    <w:rsid w:val="00BB5CE0"/>
    <w:rsid w:val="00BB79A2"/>
    <w:rsid w:val="00BC09FC"/>
    <w:rsid w:val="00BC115A"/>
    <w:rsid w:val="00BC286E"/>
    <w:rsid w:val="00BC406B"/>
    <w:rsid w:val="00BC4FCF"/>
    <w:rsid w:val="00BC6197"/>
    <w:rsid w:val="00BD0382"/>
    <w:rsid w:val="00BD07FC"/>
    <w:rsid w:val="00BD286B"/>
    <w:rsid w:val="00BD2929"/>
    <w:rsid w:val="00BE6FEE"/>
    <w:rsid w:val="00BE762B"/>
    <w:rsid w:val="00BF0568"/>
    <w:rsid w:val="00BF0AD8"/>
    <w:rsid w:val="00BF4402"/>
    <w:rsid w:val="00BF533B"/>
    <w:rsid w:val="00BF70D4"/>
    <w:rsid w:val="00C008DF"/>
    <w:rsid w:val="00C050B6"/>
    <w:rsid w:val="00C07140"/>
    <w:rsid w:val="00C11320"/>
    <w:rsid w:val="00C11AC7"/>
    <w:rsid w:val="00C16556"/>
    <w:rsid w:val="00C16BB5"/>
    <w:rsid w:val="00C17A46"/>
    <w:rsid w:val="00C23FAF"/>
    <w:rsid w:val="00C248A7"/>
    <w:rsid w:val="00C27EE6"/>
    <w:rsid w:val="00C30275"/>
    <w:rsid w:val="00C320A1"/>
    <w:rsid w:val="00C32B6B"/>
    <w:rsid w:val="00C32E4E"/>
    <w:rsid w:val="00C33287"/>
    <w:rsid w:val="00C43B5A"/>
    <w:rsid w:val="00C45860"/>
    <w:rsid w:val="00C47072"/>
    <w:rsid w:val="00C522F5"/>
    <w:rsid w:val="00C55947"/>
    <w:rsid w:val="00C63474"/>
    <w:rsid w:val="00C65DB2"/>
    <w:rsid w:val="00C71420"/>
    <w:rsid w:val="00C71696"/>
    <w:rsid w:val="00C7352A"/>
    <w:rsid w:val="00C73725"/>
    <w:rsid w:val="00C73ED5"/>
    <w:rsid w:val="00C7512F"/>
    <w:rsid w:val="00C75CF8"/>
    <w:rsid w:val="00C762C2"/>
    <w:rsid w:val="00C81CDA"/>
    <w:rsid w:val="00C81FBF"/>
    <w:rsid w:val="00C9033A"/>
    <w:rsid w:val="00C9192A"/>
    <w:rsid w:val="00C93DA5"/>
    <w:rsid w:val="00C955F5"/>
    <w:rsid w:val="00C972E1"/>
    <w:rsid w:val="00CA157A"/>
    <w:rsid w:val="00CA1EC4"/>
    <w:rsid w:val="00CA2A98"/>
    <w:rsid w:val="00CA4216"/>
    <w:rsid w:val="00CA4D88"/>
    <w:rsid w:val="00CB1392"/>
    <w:rsid w:val="00CB1B40"/>
    <w:rsid w:val="00CB2276"/>
    <w:rsid w:val="00CC1F8D"/>
    <w:rsid w:val="00CC2178"/>
    <w:rsid w:val="00CC2E7D"/>
    <w:rsid w:val="00CC46B0"/>
    <w:rsid w:val="00CC5337"/>
    <w:rsid w:val="00CD382A"/>
    <w:rsid w:val="00CD39DA"/>
    <w:rsid w:val="00CD42EA"/>
    <w:rsid w:val="00CD5B82"/>
    <w:rsid w:val="00CE0299"/>
    <w:rsid w:val="00CE0DE2"/>
    <w:rsid w:val="00CE1AC1"/>
    <w:rsid w:val="00CE6460"/>
    <w:rsid w:val="00CE717C"/>
    <w:rsid w:val="00CF4128"/>
    <w:rsid w:val="00CF44AE"/>
    <w:rsid w:val="00CF4C28"/>
    <w:rsid w:val="00CF77EE"/>
    <w:rsid w:val="00D00812"/>
    <w:rsid w:val="00D01703"/>
    <w:rsid w:val="00D02790"/>
    <w:rsid w:val="00D02DBD"/>
    <w:rsid w:val="00D0415F"/>
    <w:rsid w:val="00D0458E"/>
    <w:rsid w:val="00D131AA"/>
    <w:rsid w:val="00D13602"/>
    <w:rsid w:val="00D157C8"/>
    <w:rsid w:val="00D16A33"/>
    <w:rsid w:val="00D17A15"/>
    <w:rsid w:val="00D20C8C"/>
    <w:rsid w:val="00D2503E"/>
    <w:rsid w:val="00D278BA"/>
    <w:rsid w:val="00D36C88"/>
    <w:rsid w:val="00D41F25"/>
    <w:rsid w:val="00D4314B"/>
    <w:rsid w:val="00D43D21"/>
    <w:rsid w:val="00D44276"/>
    <w:rsid w:val="00D44A38"/>
    <w:rsid w:val="00D5194E"/>
    <w:rsid w:val="00D559F5"/>
    <w:rsid w:val="00D56529"/>
    <w:rsid w:val="00D61E44"/>
    <w:rsid w:val="00D62BE0"/>
    <w:rsid w:val="00D62F52"/>
    <w:rsid w:val="00D66C6E"/>
    <w:rsid w:val="00D71C65"/>
    <w:rsid w:val="00D73067"/>
    <w:rsid w:val="00D73E87"/>
    <w:rsid w:val="00D807A5"/>
    <w:rsid w:val="00D82A19"/>
    <w:rsid w:val="00D847CE"/>
    <w:rsid w:val="00D84D10"/>
    <w:rsid w:val="00D86D07"/>
    <w:rsid w:val="00D904F9"/>
    <w:rsid w:val="00D91B68"/>
    <w:rsid w:val="00D92EE0"/>
    <w:rsid w:val="00D96169"/>
    <w:rsid w:val="00DA089C"/>
    <w:rsid w:val="00DA0FBA"/>
    <w:rsid w:val="00DA166C"/>
    <w:rsid w:val="00DA1C40"/>
    <w:rsid w:val="00DA4041"/>
    <w:rsid w:val="00DA621E"/>
    <w:rsid w:val="00DA775A"/>
    <w:rsid w:val="00DB6941"/>
    <w:rsid w:val="00DC21E7"/>
    <w:rsid w:val="00DC6935"/>
    <w:rsid w:val="00DD163E"/>
    <w:rsid w:val="00DD38C8"/>
    <w:rsid w:val="00DD7A05"/>
    <w:rsid w:val="00DE001D"/>
    <w:rsid w:val="00DE17F0"/>
    <w:rsid w:val="00DE46B4"/>
    <w:rsid w:val="00DF0D72"/>
    <w:rsid w:val="00DF2581"/>
    <w:rsid w:val="00DF3CFE"/>
    <w:rsid w:val="00DF53FF"/>
    <w:rsid w:val="00DF71D4"/>
    <w:rsid w:val="00E01D4F"/>
    <w:rsid w:val="00E045AB"/>
    <w:rsid w:val="00E0634B"/>
    <w:rsid w:val="00E1278B"/>
    <w:rsid w:val="00E14406"/>
    <w:rsid w:val="00E152D4"/>
    <w:rsid w:val="00E215A8"/>
    <w:rsid w:val="00E2591C"/>
    <w:rsid w:val="00E30114"/>
    <w:rsid w:val="00E333BE"/>
    <w:rsid w:val="00E33D92"/>
    <w:rsid w:val="00E3492E"/>
    <w:rsid w:val="00E362F1"/>
    <w:rsid w:val="00E37E27"/>
    <w:rsid w:val="00E40CF2"/>
    <w:rsid w:val="00E4596A"/>
    <w:rsid w:val="00E470A9"/>
    <w:rsid w:val="00E5098A"/>
    <w:rsid w:val="00E525EE"/>
    <w:rsid w:val="00E56C78"/>
    <w:rsid w:val="00E61C1E"/>
    <w:rsid w:val="00E67B6F"/>
    <w:rsid w:val="00E71CA5"/>
    <w:rsid w:val="00E74A0B"/>
    <w:rsid w:val="00E77A22"/>
    <w:rsid w:val="00E82127"/>
    <w:rsid w:val="00E82DFA"/>
    <w:rsid w:val="00E944BF"/>
    <w:rsid w:val="00E9588E"/>
    <w:rsid w:val="00EA3354"/>
    <w:rsid w:val="00EA66C5"/>
    <w:rsid w:val="00EB1918"/>
    <w:rsid w:val="00EB28B7"/>
    <w:rsid w:val="00EB4423"/>
    <w:rsid w:val="00EB5151"/>
    <w:rsid w:val="00EB58CE"/>
    <w:rsid w:val="00EB58EA"/>
    <w:rsid w:val="00EB76BB"/>
    <w:rsid w:val="00EC07E5"/>
    <w:rsid w:val="00EC0DE1"/>
    <w:rsid w:val="00EC2992"/>
    <w:rsid w:val="00EC2E38"/>
    <w:rsid w:val="00ED1735"/>
    <w:rsid w:val="00ED226C"/>
    <w:rsid w:val="00ED3103"/>
    <w:rsid w:val="00ED3635"/>
    <w:rsid w:val="00ED5AF8"/>
    <w:rsid w:val="00EE2DDC"/>
    <w:rsid w:val="00EE5D9F"/>
    <w:rsid w:val="00EF44E0"/>
    <w:rsid w:val="00F014EF"/>
    <w:rsid w:val="00F016C4"/>
    <w:rsid w:val="00F046DC"/>
    <w:rsid w:val="00F0592B"/>
    <w:rsid w:val="00F071A3"/>
    <w:rsid w:val="00F117FE"/>
    <w:rsid w:val="00F128D1"/>
    <w:rsid w:val="00F16FAD"/>
    <w:rsid w:val="00F17328"/>
    <w:rsid w:val="00F20396"/>
    <w:rsid w:val="00F208D9"/>
    <w:rsid w:val="00F2093C"/>
    <w:rsid w:val="00F214B4"/>
    <w:rsid w:val="00F21C8F"/>
    <w:rsid w:val="00F24F22"/>
    <w:rsid w:val="00F26E59"/>
    <w:rsid w:val="00F34838"/>
    <w:rsid w:val="00F35FCA"/>
    <w:rsid w:val="00F40881"/>
    <w:rsid w:val="00F42D9C"/>
    <w:rsid w:val="00F43C13"/>
    <w:rsid w:val="00F43D08"/>
    <w:rsid w:val="00F45F17"/>
    <w:rsid w:val="00F53388"/>
    <w:rsid w:val="00F571BF"/>
    <w:rsid w:val="00F6058C"/>
    <w:rsid w:val="00F608A4"/>
    <w:rsid w:val="00F657F0"/>
    <w:rsid w:val="00F65814"/>
    <w:rsid w:val="00F667A7"/>
    <w:rsid w:val="00F67571"/>
    <w:rsid w:val="00F744F6"/>
    <w:rsid w:val="00F74E08"/>
    <w:rsid w:val="00F74EFA"/>
    <w:rsid w:val="00F801CA"/>
    <w:rsid w:val="00F82764"/>
    <w:rsid w:val="00F82769"/>
    <w:rsid w:val="00F847C9"/>
    <w:rsid w:val="00F90C87"/>
    <w:rsid w:val="00F939DE"/>
    <w:rsid w:val="00F9789C"/>
    <w:rsid w:val="00FA0A45"/>
    <w:rsid w:val="00FA6265"/>
    <w:rsid w:val="00FB2FA2"/>
    <w:rsid w:val="00FB7247"/>
    <w:rsid w:val="00FC093A"/>
    <w:rsid w:val="00FC6425"/>
    <w:rsid w:val="00FC658A"/>
    <w:rsid w:val="00FC764F"/>
    <w:rsid w:val="00FC7F45"/>
    <w:rsid w:val="00FD30C5"/>
    <w:rsid w:val="00FD42D7"/>
    <w:rsid w:val="00FD59EB"/>
    <w:rsid w:val="00FD5ACF"/>
    <w:rsid w:val="00FD780F"/>
    <w:rsid w:val="00FE12A6"/>
    <w:rsid w:val="00FE2EC3"/>
    <w:rsid w:val="00FE51A1"/>
    <w:rsid w:val="00FE607D"/>
    <w:rsid w:val="00FE6EEE"/>
    <w:rsid w:val="00FF2B7D"/>
    <w:rsid w:val="00FF39CE"/>
    <w:rsid w:val="00FF4EBA"/>
    <w:rsid w:val="00FF5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3E46D"/>
  <w15:chartTrackingRefBased/>
  <w15:docId w15:val="{3A215BFA-FACF-4F85-94A2-BC2EB9E9C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en-US" w:eastAsia="en-US" w:bidi="ar-SA"/>
      </w:rPr>
    </w:rPrDefault>
    <w:pPrDefault>
      <w:pPr>
        <w:spacing w:before="120" w:line="276"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7878"/>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36CBE"/>
    <w:pPr>
      <w:tabs>
        <w:tab w:val="center" w:pos="4680"/>
        <w:tab w:val="right" w:pos="9360"/>
      </w:tabs>
      <w:spacing w:before="0"/>
    </w:pPr>
  </w:style>
  <w:style w:type="character" w:customStyle="1" w:styleId="HeaderChar">
    <w:name w:val="Header Char"/>
    <w:basedOn w:val="DefaultParagraphFont"/>
    <w:link w:val="Header"/>
    <w:uiPriority w:val="99"/>
    <w:rsid w:val="00236CBE"/>
  </w:style>
  <w:style w:type="paragraph" w:styleId="Footer">
    <w:name w:val="footer"/>
    <w:basedOn w:val="Normal"/>
    <w:link w:val="FooterChar"/>
    <w:uiPriority w:val="99"/>
    <w:unhideWhenUsed/>
    <w:rsid w:val="00236CBE"/>
    <w:pPr>
      <w:tabs>
        <w:tab w:val="center" w:pos="4680"/>
        <w:tab w:val="right" w:pos="9360"/>
      </w:tabs>
      <w:spacing w:before="0"/>
    </w:pPr>
  </w:style>
  <w:style w:type="character" w:customStyle="1" w:styleId="FooterChar">
    <w:name w:val="Footer Char"/>
    <w:basedOn w:val="DefaultParagraphFont"/>
    <w:link w:val="Footer"/>
    <w:uiPriority w:val="99"/>
    <w:rsid w:val="00236CBE"/>
  </w:style>
  <w:style w:type="paragraph" w:styleId="BalloonText">
    <w:name w:val="Balloon Text"/>
    <w:basedOn w:val="Normal"/>
    <w:link w:val="BalloonTextChar"/>
    <w:uiPriority w:val="99"/>
    <w:semiHidden/>
    <w:unhideWhenUsed/>
    <w:rsid w:val="00591585"/>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5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C3162-F277-4CFB-9832-2D24F60C4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1958</TotalTime>
  <Pages>15</Pages>
  <Words>5310</Words>
  <Characters>30271</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Kế hoạch</vt:lpstr>
    </vt:vector>
  </TitlesOfParts>
  <Company>Đảng ủy UBND tỉnh Lâm Đồng</Company>
  <LinksUpToDate>false</LinksUpToDate>
  <CharactersWithSpaces>35510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Kế hoạch</dc:title>
  <dc:subject>Soạn thảo bởi Nguyễn Anh Trung</dc:subject>
  <dc:creator>Nguyễn Anh Trung</dc:creator>
  <cp:keywords/>
  <dc:description/>
  <cp:lastModifiedBy>ADMIN</cp:lastModifiedBy>
  <cp:revision>929</cp:revision>
  <cp:lastPrinted>2025-11-04T08:46:00Z</cp:lastPrinted>
  <dcterms:created xsi:type="dcterms:W3CDTF">2025-03-19T07:48:00Z</dcterms:created>
  <dcterms:modified xsi:type="dcterms:W3CDTF">2026-09-21T06:05:00Z</dcterms:modified>
  <cp:category>Văn phòng Đảng ủy</cp:category>
</cp:coreProperties>
</file>